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0"/>
        <w:gridCol w:w="3699"/>
      </w:tblGrid>
      <w:tr w:rsidR="00DC7B02" w14:paraId="7688B4E5" w14:textId="77777777">
        <w:tc>
          <w:tcPr>
            <w:tcW w:w="5940" w:type="dxa"/>
          </w:tcPr>
          <w:p w14:paraId="38615EC1" w14:textId="77777777" w:rsidR="00DC7B02" w:rsidRDefault="00DC7B02" w:rsidP="008F3A19">
            <w:pPr>
              <w:jc w:val="center"/>
              <w:rPr>
                <w:rFonts w:ascii="Arial (W1)" w:hAnsi="Arial (W1)" w:cs="Arial (W1)"/>
                <w:color w:val="333399"/>
              </w:rPr>
            </w:pPr>
          </w:p>
        </w:tc>
        <w:tc>
          <w:tcPr>
            <w:tcW w:w="3699" w:type="dxa"/>
          </w:tcPr>
          <w:p w14:paraId="0A7CF326" w14:textId="77777777" w:rsidR="00DC7B02" w:rsidRDefault="00DC7B02">
            <w:pPr>
              <w:spacing w:before="600"/>
              <w:rPr>
                <w:rFonts w:ascii="Arial (W1)" w:hAnsi="Arial (W1)" w:cs="Arial (W1)"/>
                <w:b/>
                <w:bCs/>
                <w:color w:val="333399"/>
              </w:rPr>
            </w:pPr>
          </w:p>
        </w:tc>
      </w:tr>
    </w:tbl>
    <w:p w14:paraId="7590A8F4" w14:textId="77777777" w:rsidR="00DC7B02" w:rsidRDefault="00DC7B02">
      <w:pPr>
        <w:jc w:val="both"/>
        <w:rPr>
          <w:rFonts w:ascii="Arial (W1)" w:hAnsi="Arial (W1)" w:cs="Arial (W1)"/>
          <w:color w:val="333399"/>
          <w:sz w:val="20"/>
        </w:rPr>
      </w:pPr>
    </w:p>
    <w:tbl>
      <w:tblPr>
        <w:tblW w:w="99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2"/>
      </w:tblGrid>
      <w:tr w:rsidR="00DC7B02" w14:paraId="00B26DDA" w14:textId="77777777">
        <w:trPr>
          <w:jc w:val="center"/>
        </w:trPr>
        <w:tc>
          <w:tcPr>
            <w:tcW w:w="9932" w:type="dxa"/>
            <w:tcBorders>
              <w:top w:val="nil"/>
              <w:left w:val="nil"/>
              <w:bottom w:val="nil"/>
              <w:right w:val="nil"/>
            </w:tcBorders>
          </w:tcPr>
          <w:p w14:paraId="49AE8AE8" w14:textId="77777777" w:rsidR="00DC7B02" w:rsidRDefault="00DC7B02">
            <w:pPr>
              <w:pStyle w:val="Titre"/>
              <w:rPr>
                <w:rFonts w:cs="Arial (W1)"/>
                <w:color w:val="333399"/>
              </w:rPr>
            </w:pPr>
          </w:p>
          <w:p w14:paraId="4813C045" w14:textId="77777777" w:rsidR="00DC7B02" w:rsidRDefault="00DC7B02"/>
          <w:p w14:paraId="38C3F6AD" w14:textId="77777777" w:rsidR="00DC7B02" w:rsidRDefault="00DC7B02" w:rsidP="003732C5">
            <w:pPr>
              <w:pStyle w:val="Corpsdetexte"/>
              <w:rPr>
                <w:b/>
                <w:color w:val="005EB8"/>
                <w:sz w:val="28"/>
              </w:rPr>
            </w:pPr>
            <w:r>
              <w:rPr>
                <w:b/>
                <w:color w:val="005EB8"/>
                <w:sz w:val="28"/>
              </w:rPr>
              <w:t>Annexe 9 : Adresses</w:t>
            </w:r>
          </w:p>
          <w:p w14:paraId="50DB1BFF" w14:textId="77777777" w:rsidR="00DC7B02" w:rsidRDefault="00DC7B02" w:rsidP="003732C5">
            <w:pPr>
              <w:pStyle w:val="Corpsdetexte"/>
              <w:rPr>
                <w:b/>
                <w:color w:val="005EB8"/>
                <w:sz w:val="28"/>
              </w:rPr>
            </w:pPr>
          </w:p>
          <w:p w14:paraId="00CDD49E" w14:textId="77777777" w:rsidR="00DC7B02" w:rsidRDefault="00DC7B02" w:rsidP="003732C5">
            <w:pPr>
              <w:pStyle w:val="Corpsdetexte"/>
            </w:pPr>
          </w:p>
          <w:tbl>
            <w:tblPr>
              <w:tblW w:w="0" w:type="auto"/>
              <w:tblInd w:w="11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43"/>
              <w:gridCol w:w="8616"/>
            </w:tblGrid>
            <w:tr w:rsidR="00DC7B02" w14:paraId="7F6D3EAD" w14:textId="77777777" w:rsidTr="003732C5">
              <w:trPr>
                <w:trHeight w:val="567"/>
              </w:trPr>
              <w:tc>
                <w:tcPr>
                  <w:tcW w:w="1543" w:type="dxa"/>
                  <w:shd w:val="clear" w:color="auto" w:fill="auto"/>
                </w:tcPr>
                <w:p w14:paraId="73624FBE" w14:textId="77777777" w:rsidR="00DC7B02" w:rsidRPr="003732C5" w:rsidRDefault="00DC7B02" w:rsidP="003732C5">
                  <w:pPr>
                    <w:pStyle w:val="TableParagraph"/>
                    <w:spacing w:before="6"/>
                    <w:rPr>
                      <w:rFonts w:ascii="Times New Roman"/>
                      <w:sz w:val="25"/>
                    </w:rPr>
                  </w:pPr>
                </w:p>
                <w:p w14:paraId="1D9A1B85" w14:textId="77777777" w:rsidR="00DC7B02" w:rsidRPr="003732C5" w:rsidRDefault="00DC7B02" w:rsidP="003732C5">
                  <w:pPr>
                    <w:pStyle w:val="TableParagraph"/>
                    <w:spacing w:before="1"/>
                    <w:ind w:left="200"/>
                    <w:rPr>
                      <w:b/>
                      <w:sz w:val="20"/>
                    </w:rPr>
                  </w:pPr>
                  <w:r w:rsidRPr="003732C5">
                    <w:rPr>
                      <w:b/>
                      <w:color w:val="005EB8"/>
                      <w:sz w:val="20"/>
                    </w:rPr>
                    <w:t>Identification :</w:t>
                  </w:r>
                </w:p>
              </w:tc>
              <w:tc>
                <w:tcPr>
                  <w:tcW w:w="8616" w:type="dxa"/>
                  <w:shd w:val="clear" w:color="auto" w:fill="auto"/>
                </w:tcPr>
                <w:p w14:paraId="3C1E871F" w14:textId="77777777" w:rsidR="00DC7B02" w:rsidRPr="003732C5" w:rsidRDefault="00DC7B02" w:rsidP="003732C5">
                  <w:pPr>
                    <w:pStyle w:val="TableParagraph"/>
                    <w:spacing w:before="6"/>
                    <w:rPr>
                      <w:rFonts w:ascii="Times New Roman"/>
                      <w:sz w:val="25"/>
                    </w:rPr>
                  </w:pPr>
                </w:p>
                <w:p w14:paraId="7A3286E0" w14:textId="6A12B9E3" w:rsidR="00DC7B02" w:rsidRPr="003732C5" w:rsidRDefault="00DC7B02" w:rsidP="003732C5">
                  <w:pPr>
                    <w:pStyle w:val="TableParagraph"/>
                    <w:spacing w:before="1"/>
                    <w:ind w:left="128"/>
                    <w:rPr>
                      <w:b/>
                      <w:sz w:val="20"/>
                    </w:rPr>
                  </w:pPr>
                  <w:r w:rsidRPr="003732C5">
                    <w:rPr>
                      <w:b/>
                      <w:color w:val="005EB8"/>
                      <w:sz w:val="20"/>
                    </w:rPr>
                    <w:t>Annexe</w:t>
                  </w:r>
                  <w:r w:rsidR="00633BAE" w:rsidRPr="003732C5">
                    <w:rPr>
                      <w:b/>
                      <w:color w:val="005EB8"/>
                      <w:sz w:val="20"/>
                    </w:rPr>
                    <w:t>9 du</w:t>
                  </w:r>
                  <w:r w:rsidRPr="003732C5">
                    <w:rPr>
                      <w:b/>
                      <w:color w:val="005EB8"/>
                      <w:sz w:val="20"/>
                    </w:rPr>
                    <w:t xml:space="preserve"> contrat GRD-F</w:t>
                  </w:r>
                  <w:r>
                    <w:rPr>
                      <w:b/>
                      <w:color w:val="005EB8"/>
                      <w:sz w:val="20"/>
                    </w:rPr>
                    <w:t xml:space="preserve"> - </w:t>
                  </w:r>
                  <w:r w:rsidRPr="004D2399">
                    <w:rPr>
                      <w:b/>
                      <w:noProof/>
                      <w:color w:val="005EB8"/>
                      <w:sz w:val="20"/>
                    </w:rPr>
                    <w:t>Régie d'Electricité d'Elbeuf</w:t>
                  </w:r>
                </w:p>
              </w:tc>
            </w:tr>
            <w:tr w:rsidR="00DC7B02" w14:paraId="4AACA0D2" w14:textId="77777777" w:rsidTr="003732C5">
              <w:trPr>
                <w:trHeight w:val="294"/>
              </w:trPr>
              <w:tc>
                <w:tcPr>
                  <w:tcW w:w="1543" w:type="dxa"/>
                  <w:shd w:val="clear" w:color="auto" w:fill="auto"/>
                </w:tcPr>
                <w:p w14:paraId="1D0A6411" w14:textId="77777777" w:rsidR="00DC7B02" w:rsidRPr="003732C5" w:rsidRDefault="00DC7B02" w:rsidP="003732C5">
                  <w:pPr>
                    <w:pStyle w:val="TableParagraph"/>
                    <w:spacing w:before="10"/>
                    <w:ind w:left="200"/>
                    <w:rPr>
                      <w:b/>
                      <w:sz w:val="20"/>
                    </w:rPr>
                  </w:pPr>
                  <w:r w:rsidRPr="003732C5">
                    <w:rPr>
                      <w:b/>
                      <w:color w:val="005EB8"/>
                      <w:sz w:val="20"/>
                    </w:rPr>
                    <w:t>Version :</w:t>
                  </w:r>
                </w:p>
              </w:tc>
              <w:tc>
                <w:tcPr>
                  <w:tcW w:w="8616" w:type="dxa"/>
                  <w:shd w:val="clear" w:color="auto" w:fill="auto"/>
                </w:tcPr>
                <w:p w14:paraId="32ADA556" w14:textId="77777777" w:rsidR="00DC7B02" w:rsidRPr="003732C5" w:rsidRDefault="00DC7B02" w:rsidP="003732C5">
                  <w:pPr>
                    <w:pStyle w:val="TableParagraph"/>
                    <w:spacing w:line="236" w:lineRule="exact"/>
                    <w:ind w:left="128"/>
                    <w:rPr>
                      <w:b/>
                      <w:sz w:val="20"/>
                    </w:rPr>
                  </w:pPr>
                  <w:r w:rsidRPr="003732C5">
                    <w:rPr>
                      <w:b/>
                      <w:color w:val="005EB8"/>
                      <w:sz w:val="20"/>
                    </w:rPr>
                    <w:t>9.0</w:t>
                  </w:r>
                </w:p>
              </w:tc>
            </w:tr>
            <w:tr w:rsidR="00DC7B02" w14:paraId="6318961E" w14:textId="77777777" w:rsidTr="003732C5">
              <w:trPr>
                <w:trHeight w:val="242"/>
              </w:trPr>
              <w:tc>
                <w:tcPr>
                  <w:tcW w:w="1543" w:type="dxa"/>
                  <w:shd w:val="clear" w:color="auto" w:fill="auto"/>
                </w:tcPr>
                <w:p w14:paraId="5BA26431" w14:textId="77777777" w:rsidR="00DC7B02" w:rsidRPr="003732C5" w:rsidRDefault="00DC7B02" w:rsidP="003732C5">
                  <w:pPr>
                    <w:pStyle w:val="TableParagraph"/>
                    <w:spacing w:before="2" w:line="220" w:lineRule="exact"/>
                    <w:ind w:left="200"/>
                    <w:rPr>
                      <w:b/>
                      <w:sz w:val="20"/>
                    </w:rPr>
                  </w:pPr>
                  <w:r w:rsidRPr="003732C5">
                    <w:rPr>
                      <w:b/>
                      <w:color w:val="005EB8"/>
                      <w:sz w:val="20"/>
                    </w:rPr>
                    <w:t xml:space="preserve">Nb. </w:t>
                  </w:r>
                  <w:proofErr w:type="gramStart"/>
                  <w:r w:rsidRPr="003732C5">
                    <w:rPr>
                      <w:b/>
                      <w:color w:val="005EB8"/>
                      <w:sz w:val="20"/>
                    </w:rPr>
                    <w:t>de</w:t>
                  </w:r>
                  <w:proofErr w:type="gramEnd"/>
                  <w:r w:rsidRPr="003732C5">
                    <w:rPr>
                      <w:b/>
                      <w:color w:val="005EB8"/>
                      <w:sz w:val="20"/>
                    </w:rPr>
                    <w:t xml:space="preserve"> pages :</w:t>
                  </w:r>
                </w:p>
              </w:tc>
              <w:tc>
                <w:tcPr>
                  <w:tcW w:w="8616" w:type="dxa"/>
                  <w:shd w:val="clear" w:color="auto" w:fill="auto"/>
                </w:tcPr>
                <w:p w14:paraId="7FEA85B6" w14:textId="77777777" w:rsidR="00DC7B02" w:rsidRPr="003732C5" w:rsidRDefault="00DC7B02" w:rsidP="003732C5">
                  <w:pPr>
                    <w:pStyle w:val="TableParagraph"/>
                    <w:spacing w:before="2" w:line="220" w:lineRule="exact"/>
                    <w:ind w:left="128"/>
                    <w:rPr>
                      <w:b/>
                      <w:sz w:val="20"/>
                    </w:rPr>
                  </w:pPr>
                  <w:r w:rsidRPr="003732C5">
                    <w:rPr>
                      <w:b/>
                      <w:color w:val="005EB8"/>
                      <w:w w:val="99"/>
                      <w:sz w:val="20"/>
                    </w:rPr>
                    <w:t>2</w:t>
                  </w:r>
                </w:p>
              </w:tc>
            </w:tr>
          </w:tbl>
          <w:p w14:paraId="4143F89B" w14:textId="77777777" w:rsidR="00DC7B02" w:rsidRDefault="00DC7B02"/>
          <w:p w14:paraId="67A527E0" w14:textId="77777777" w:rsidR="00DC7B02" w:rsidRDefault="00DC7B02">
            <w:pPr>
              <w:pStyle w:val="Normalencadr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cs="Arial"/>
              </w:rPr>
            </w:pPr>
          </w:p>
          <w:p w14:paraId="45F7A6D9" w14:textId="77777777" w:rsidR="00DC7B02" w:rsidRDefault="00DC7B02">
            <w:pPr>
              <w:pStyle w:val="En-tte"/>
              <w:tabs>
                <w:tab w:val="clear" w:pos="4536"/>
                <w:tab w:val="clear" w:pos="9072"/>
              </w:tabs>
              <w:spacing w:before="120"/>
              <w:jc w:val="center"/>
              <w:rPr>
                <w:rFonts w:cs="Arial"/>
              </w:rPr>
            </w:pPr>
            <w:r w:rsidRPr="00BC27E3">
              <w:rPr>
                <w:noProof/>
              </w:rPr>
              <w:drawing>
                <wp:inline distT="0" distB="0" distL="0" distR="0" wp14:anchorId="7D31A225" wp14:editId="74265202">
                  <wp:extent cx="3622040" cy="3622040"/>
                  <wp:effectExtent l="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2040" cy="362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C8B0F1" w14:textId="77777777" w:rsidR="00DC7B02" w:rsidRDefault="00DC7B02">
            <w:pPr>
              <w:pStyle w:val="En-tte"/>
              <w:tabs>
                <w:tab w:val="clear" w:pos="4536"/>
                <w:tab w:val="clear" w:pos="9072"/>
              </w:tabs>
              <w:spacing w:before="120"/>
              <w:rPr>
                <w:rFonts w:cs="Arial"/>
              </w:rPr>
            </w:pPr>
          </w:p>
          <w:p w14:paraId="5638ECC9" w14:textId="77777777" w:rsidR="00DC7B02" w:rsidRDefault="00DC7B02">
            <w:pPr>
              <w:pStyle w:val="En-tte"/>
              <w:tabs>
                <w:tab w:val="clear" w:pos="4536"/>
                <w:tab w:val="clear" w:pos="9072"/>
              </w:tabs>
              <w:spacing w:before="120"/>
              <w:rPr>
                <w:rFonts w:cs="Arial"/>
              </w:rPr>
            </w:pPr>
          </w:p>
          <w:p w14:paraId="60E0AFB0" w14:textId="77777777" w:rsidR="00DC7B02" w:rsidRDefault="00DC7B02">
            <w:pPr>
              <w:pStyle w:val="Retraitcorpsdetexte3"/>
              <w:rPr>
                <w:color w:val="auto"/>
              </w:rPr>
            </w:pPr>
            <w:r>
              <w:rPr>
                <w:color w:val="auto"/>
              </w:rPr>
              <w:t>Cette annexe définit les coordonnées utiles à l’exécution du présent contrat.</w:t>
            </w:r>
          </w:p>
          <w:p w14:paraId="26C0D685" w14:textId="77777777" w:rsidR="00DC7B02" w:rsidRDefault="00DC7B02">
            <w:pPr>
              <w:pStyle w:val="Retraitcorpsdetexte3"/>
              <w:rPr>
                <w:color w:val="auto"/>
              </w:rPr>
            </w:pPr>
          </w:p>
          <w:p w14:paraId="4EF26F27" w14:textId="77777777" w:rsidR="00DC7B02" w:rsidRDefault="00DC7B02">
            <w:pPr>
              <w:pStyle w:val="Retraitcorpsdetexte3"/>
              <w:rPr>
                <w:color w:val="auto"/>
              </w:rPr>
            </w:pPr>
            <w:r>
              <w:rPr>
                <w:color w:val="auto"/>
              </w:rPr>
              <w:t>Les Parties conviennent que cette annexe 9 peut être mise à jour par chacune des Parties par simple courriel à l’interlocuteur désigné de l'autre Partie.</w:t>
            </w:r>
          </w:p>
          <w:p w14:paraId="459F05E8" w14:textId="77777777" w:rsidR="00DC7B02" w:rsidRDefault="00DC7B02">
            <w:pPr>
              <w:rPr>
                <w:rFonts w:ascii="Arial (W1)" w:hAnsi="Arial (W1)" w:cs="Arial (W1)"/>
                <w:b/>
                <w:color w:val="333399"/>
              </w:rPr>
            </w:pPr>
          </w:p>
        </w:tc>
      </w:tr>
    </w:tbl>
    <w:p w14:paraId="582CEC22" w14:textId="77777777" w:rsidR="00DC7B02" w:rsidRDefault="00DC7B02">
      <w:pPr>
        <w:rPr>
          <w:rFonts w:ascii="Arial" w:hAnsi="Arial" w:cs="Arial"/>
          <w:color w:val="333399"/>
          <w:sz w:val="20"/>
        </w:rPr>
      </w:pPr>
    </w:p>
    <w:p w14:paraId="4E6BA713" w14:textId="77777777" w:rsidR="00DC7B02" w:rsidRDefault="00DC7B02">
      <w:pPr>
        <w:rPr>
          <w:rFonts w:ascii="Arial (W1)" w:hAnsi="Arial (W1)" w:cs="Arial (W1)"/>
          <w:color w:val="333399"/>
        </w:rPr>
        <w:sectPr w:rsidR="00DC7B02" w:rsidSect="00DC7B0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953" w:right="1418" w:bottom="1418" w:left="1418" w:header="567" w:footer="187" w:gutter="0"/>
          <w:pgNumType w:start="1"/>
          <w:cols w:space="708"/>
        </w:sectPr>
      </w:pPr>
    </w:p>
    <w:p w14:paraId="12F5573A" w14:textId="77777777" w:rsidR="00DC7B02" w:rsidRDefault="00DC7B02">
      <w:pPr>
        <w:pStyle w:val="Titre1"/>
      </w:pPr>
      <w:r>
        <w:lastRenderedPageBreak/>
        <w:t>SIEGE SOCIAL DU DISTRIBUTEUR</w:t>
      </w:r>
    </w:p>
    <w:p w14:paraId="691FFEF2" w14:textId="77777777" w:rsidR="00DC7B02" w:rsidRDefault="00DC7B02"/>
    <w:tbl>
      <w:tblPr>
        <w:tblW w:w="1419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1"/>
        <w:gridCol w:w="7609"/>
      </w:tblGrid>
      <w:tr w:rsidR="00DC7B02" w14:paraId="797417B6" w14:textId="77777777">
        <w:tc>
          <w:tcPr>
            <w:tcW w:w="6581" w:type="dxa"/>
            <w:shd w:val="clear" w:color="auto" w:fill="CCFFCC"/>
          </w:tcPr>
          <w:p w14:paraId="0B847092" w14:textId="77777777" w:rsidR="00DC7B02" w:rsidRDefault="00DC7B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 et adresse de l’entité</w:t>
            </w:r>
          </w:p>
        </w:tc>
        <w:tc>
          <w:tcPr>
            <w:tcW w:w="7609" w:type="dxa"/>
            <w:shd w:val="clear" w:color="auto" w:fill="CCFFCC"/>
          </w:tcPr>
          <w:p w14:paraId="72DF3EAB" w14:textId="77777777" w:rsidR="00DC7B02" w:rsidRDefault="00DC7B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Interlocuteurs</w:t>
            </w:r>
          </w:p>
        </w:tc>
      </w:tr>
      <w:tr w:rsidR="00DC7B02" w14:paraId="6099A7E8" w14:textId="77777777">
        <w:tc>
          <w:tcPr>
            <w:tcW w:w="6581" w:type="dxa"/>
          </w:tcPr>
          <w:p w14:paraId="75BE890A" w14:textId="77777777" w:rsidR="00DC7B02" w:rsidRDefault="00DC7B02">
            <w:pPr>
              <w:pStyle w:val="Corpsdetexte21"/>
              <w:ind w:left="0"/>
              <w:jc w:val="center"/>
              <w:rPr>
                <w:rFonts w:ascii="Arial" w:hAnsi="Arial" w:cs="Arial"/>
              </w:rPr>
            </w:pPr>
          </w:p>
          <w:p w14:paraId="299C4270" w14:textId="77777777" w:rsidR="00DC7B02" w:rsidRDefault="00DC7B02">
            <w:pPr>
              <w:pStyle w:val="Corpsdetexte21"/>
              <w:ind w:left="0"/>
              <w:jc w:val="center"/>
              <w:rPr>
                <w:rFonts w:ascii="Arial" w:hAnsi="Arial" w:cs="Arial"/>
              </w:rPr>
            </w:pPr>
            <w:r w:rsidRPr="004D2399">
              <w:rPr>
                <w:rFonts w:ascii="Arial" w:hAnsi="Arial" w:cs="Arial"/>
                <w:noProof/>
              </w:rPr>
              <w:t>Régie d'Electricité d'Elbeuf</w:t>
            </w:r>
          </w:p>
          <w:p w14:paraId="6AAD9BA0" w14:textId="77777777" w:rsidR="00DC7B02" w:rsidRDefault="00DC7B02">
            <w:pPr>
              <w:pStyle w:val="Corpsdetexte21"/>
              <w:ind w:left="0"/>
              <w:jc w:val="center"/>
              <w:rPr>
                <w:rFonts w:ascii="Arial" w:hAnsi="Arial" w:cs="Arial"/>
              </w:rPr>
            </w:pPr>
            <w:r w:rsidRPr="004D2399">
              <w:rPr>
                <w:rFonts w:ascii="Arial" w:hAnsi="Arial" w:cs="Arial"/>
                <w:noProof/>
              </w:rPr>
              <w:t>1 rue du 1° Mai 76500 ELBEUF</w:t>
            </w:r>
          </w:p>
          <w:p w14:paraId="21383A45" w14:textId="77777777" w:rsidR="00DC7B02" w:rsidRDefault="00DC7B02">
            <w:pPr>
              <w:jc w:val="center"/>
              <w:rPr>
                <w:rFonts w:ascii="Arial" w:hAnsi="Arial" w:cs="Arial"/>
              </w:rPr>
            </w:pPr>
          </w:p>
          <w:p w14:paraId="05202730" w14:textId="77777777" w:rsidR="00DC7B02" w:rsidRDefault="00DC7B02" w:rsidP="006678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Site Internet : </w:t>
            </w:r>
            <w:r w:rsidRPr="004D2399">
              <w:rPr>
                <w:rFonts w:ascii="Arial" w:hAnsi="Arial" w:cs="Arial"/>
                <w:noProof/>
              </w:rPr>
              <w:t>ree-elbeuf.com</w:t>
            </w:r>
          </w:p>
        </w:tc>
        <w:tc>
          <w:tcPr>
            <w:tcW w:w="7609" w:type="dxa"/>
          </w:tcPr>
          <w:tbl>
            <w:tblPr>
              <w:tblW w:w="6320" w:type="dxa"/>
              <w:tblInd w:w="506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202"/>
              <w:gridCol w:w="3118"/>
            </w:tblGrid>
            <w:tr w:rsidR="00DC7B02" w14:paraId="64FFDF1B" w14:textId="77777777" w:rsidTr="003765F4">
              <w:tc>
                <w:tcPr>
                  <w:tcW w:w="3202" w:type="dxa"/>
                </w:tcPr>
                <w:p w14:paraId="3D8BFFCE" w14:textId="77777777" w:rsidR="00DC7B02" w:rsidRDefault="00DC7B02">
                  <w:pPr>
                    <w:pStyle w:val="Corpsdetexte21"/>
                    <w:spacing w:before="20" w:after="20"/>
                    <w:ind w:left="0"/>
                    <w:rPr>
                      <w:rFonts w:ascii="Arial" w:hAnsi="Arial" w:cs="Arial"/>
                    </w:rPr>
                  </w:pPr>
                  <w:r w:rsidRPr="004D2399">
                    <w:rPr>
                      <w:rFonts w:ascii="Arial" w:hAnsi="Arial" w:cs="Arial"/>
                      <w:noProof/>
                    </w:rPr>
                    <w:t>Frédéric HEMMERLING</w:t>
                  </w:r>
                </w:p>
              </w:tc>
              <w:tc>
                <w:tcPr>
                  <w:tcW w:w="3118" w:type="dxa"/>
                </w:tcPr>
                <w:p w14:paraId="3EE1517C" w14:textId="77777777" w:rsidR="00DC7B02" w:rsidRDefault="00DC7B02">
                  <w:pPr>
                    <w:pStyle w:val="Corpsdetexte21"/>
                    <w:spacing w:before="20" w:after="20"/>
                    <w:ind w:left="0"/>
                    <w:rPr>
                      <w:rFonts w:ascii="Arial" w:hAnsi="Arial" w:cs="Arial"/>
                    </w:rPr>
                  </w:pPr>
                  <w:r w:rsidRPr="004D2399">
                    <w:rPr>
                      <w:rFonts w:ascii="Arial" w:hAnsi="Arial" w:cs="Arial"/>
                      <w:noProof/>
                    </w:rPr>
                    <w:t>Directeur</w:t>
                  </w:r>
                </w:p>
              </w:tc>
            </w:tr>
            <w:tr w:rsidR="00DC7B02" w14:paraId="20E057C1" w14:textId="77777777" w:rsidTr="003765F4">
              <w:tc>
                <w:tcPr>
                  <w:tcW w:w="3202" w:type="dxa"/>
                </w:tcPr>
                <w:p w14:paraId="471EFF93" w14:textId="77777777" w:rsidR="00DC7B02" w:rsidRPr="008F3A19" w:rsidRDefault="00DC7B02" w:rsidP="005B4F93">
                  <w:pPr>
                    <w:pStyle w:val="En-tte"/>
                    <w:tabs>
                      <w:tab w:val="clear" w:pos="4536"/>
                      <w:tab w:val="clear" w:pos="9072"/>
                    </w:tabs>
                    <w:spacing w:before="20" w:after="20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3118" w:type="dxa"/>
                </w:tcPr>
                <w:p w14:paraId="0B3F9268" w14:textId="77777777" w:rsidR="00DC7B02" w:rsidRPr="008F3A19" w:rsidRDefault="00DC7B02" w:rsidP="005B4F93">
                  <w:pPr>
                    <w:pStyle w:val="En-tte"/>
                    <w:tabs>
                      <w:tab w:val="clear" w:pos="4536"/>
                      <w:tab w:val="clear" w:pos="9072"/>
                    </w:tabs>
                    <w:spacing w:before="20" w:after="20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DC7B02" w14:paraId="38E3380E" w14:textId="77777777" w:rsidTr="003765F4">
              <w:tc>
                <w:tcPr>
                  <w:tcW w:w="3202" w:type="dxa"/>
                </w:tcPr>
                <w:p w14:paraId="599354E3" w14:textId="77777777" w:rsidR="00DC7B02" w:rsidRPr="00994E34" w:rsidRDefault="00DC7B02" w:rsidP="00A33119">
                  <w:pPr>
                    <w:pStyle w:val="En-tte"/>
                    <w:tabs>
                      <w:tab w:val="clear" w:pos="4536"/>
                      <w:tab w:val="clear" w:pos="9072"/>
                    </w:tabs>
                    <w:spacing w:before="20" w:after="20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3118" w:type="dxa"/>
                </w:tcPr>
                <w:p w14:paraId="042C7723" w14:textId="77777777" w:rsidR="00DC7B02" w:rsidRPr="008F3A19" w:rsidRDefault="00DC7B02" w:rsidP="00132C11">
                  <w:pPr>
                    <w:pStyle w:val="En-tte"/>
                    <w:tabs>
                      <w:tab w:val="clear" w:pos="4536"/>
                      <w:tab w:val="clear" w:pos="9072"/>
                    </w:tabs>
                    <w:spacing w:before="20" w:after="20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DC7B02" w14:paraId="5787D31B" w14:textId="77777777" w:rsidTr="003765F4">
              <w:tc>
                <w:tcPr>
                  <w:tcW w:w="3202" w:type="dxa"/>
                </w:tcPr>
                <w:p w14:paraId="7FEA4FB7" w14:textId="77777777" w:rsidR="00DC7B02" w:rsidRPr="008F3A19" w:rsidRDefault="00DC7B02" w:rsidP="00A33119">
                  <w:pPr>
                    <w:pStyle w:val="En-tte"/>
                    <w:tabs>
                      <w:tab w:val="clear" w:pos="4536"/>
                      <w:tab w:val="clear" w:pos="9072"/>
                    </w:tabs>
                    <w:spacing w:before="20" w:after="20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3118" w:type="dxa"/>
                </w:tcPr>
                <w:p w14:paraId="5B012F7E" w14:textId="77777777" w:rsidR="00DC7B02" w:rsidRPr="008F3A19" w:rsidRDefault="00DC7B02" w:rsidP="00132C11">
                  <w:pPr>
                    <w:pStyle w:val="En-tte"/>
                    <w:tabs>
                      <w:tab w:val="clear" w:pos="4536"/>
                      <w:tab w:val="clear" w:pos="9072"/>
                    </w:tabs>
                    <w:spacing w:before="20" w:after="20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</w:tbl>
          <w:p w14:paraId="10BAA6F3" w14:textId="15F8FF5E" w:rsidR="00DC7B02" w:rsidRDefault="00DC7B02">
            <w:pPr>
              <w:pStyle w:val="Corpsdetexte21"/>
              <w:spacing w:before="20" w:after="20"/>
              <w:ind w:left="56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Adresse </w:t>
            </w:r>
            <w:r w:rsidR="00633BAE">
              <w:rPr>
                <w:rFonts w:ascii="Arial" w:hAnsi="Arial" w:cs="Arial"/>
              </w:rPr>
              <w:t>courriel de</w:t>
            </w:r>
            <w:r>
              <w:rPr>
                <w:rFonts w:ascii="Arial" w:hAnsi="Arial" w:cs="Arial"/>
              </w:rPr>
              <w:t xml:space="preserve"> </w:t>
            </w:r>
          </w:p>
          <w:tbl>
            <w:tblPr>
              <w:tblW w:w="0" w:type="auto"/>
              <w:tblInd w:w="509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2"/>
              <w:gridCol w:w="3714"/>
            </w:tblGrid>
            <w:tr w:rsidR="00DC7B02" w14:paraId="2227A204" w14:textId="77777777" w:rsidTr="00633BAE">
              <w:tc>
                <w:tcPr>
                  <w:tcW w:w="2692" w:type="dxa"/>
                </w:tcPr>
                <w:p w14:paraId="63A38095" w14:textId="45C36D6A" w:rsidR="00DC7B02" w:rsidRDefault="00633BAE">
                  <w:pPr>
                    <w:spacing w:before="20" w:after="20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Suivi</w:t>
                  </w:r>
                  <w:r w:rsidR="00DC7B02">
                    <w:rPr>
                      <w:rFonts w:ascii="Arial" w:hAnsi="Arial" w:cs="Arial"/>
                      <w:sz w:val="22"/>
                    </w:rPr>
                    <w:t xml:space="preserve"> du Contrat GRD-F : </w:t>
                  </w:r>
                </w:p>
              </w:tc>
              <w:tc>
                <w:tcPr>
                  <w:tcW w:w="3714" w:type="dxa"/>
                </w:tcPr>
                <w:p w14:paraId="1288B8D6" w14:textId="77777777" w:rsidR="00DC7B02" w:rsidRDefault="00DC7B02" w:rsidP="005B4F93">
                  <w:pPr>
                    <w:spacing w:before="20" w:after="20"/>
                    <w:rPr>
                      <w:rFonts w:ascii="Arial" w:hAnsi="Arial" w:cs="Arial"/>
                      <w:sz w:val="22"/>
                    </w:rPr>
                  </w:pPr>
                  <w:r w:rsidRPr="004D2399">
                    <w:rPr>
                      <w:rFonts w:ascii="Arial" w:hAnsi="Arial" w:cs="Arial"/>
                      <w:noProof/>
                      <w:sz w:val="22"/>
                    </w:rPr>
                    <w:t>grdree@ree-elbeuf.com</w:t>
                  </w:r>
                </w:p>
              </w:tc>
            </w:tr>
            <w:tr w:rsidR="00DC7B02" w14:paraId="7C031AAB" w14:textId="77777777" w:rsidTr="00633BAE">
              <w:tc>
                <w:tcPr>
                  <w:tcW w:w="2692" w:type="dxa"/>
                </w:tcPr>
                <w:p w14:paraId="657F36BD" w14:textId="77777777" w:rsidR="00DC7B02" w:rsidRDefault="00DC7B02">
                  <w:pPr>
                    <w:spacing w:before="20" w:after="20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Dépannage 24/24 :</w:t>
                  </w:r>
                </w:p>
              </w:tc>
              <w:tc>
                <w:tcPr>
                  <w:tcW w:w="3714" w:type="dxa"/>
                </w:tcPr>
                <w:p w14:paraId="5C63CED8" w14:textId="77777777" w:rsidR="00DC7B02" w:rsidRDefault="00DC7B02" w:rsidP="005B4F93">
                  <w:pPr>
                    <w:spacing w:before="20" w:after="20"/>
                    <w:rPr>
                      <w:rFonts w:ascii="Arial" w:hAnsi="Arial" w:cs="Arial"/>
                      <w:sz w:val="22"/>
                    </w:rPr>
                  </w:pPr>
                  <w:r w:rsidRPr="004D2399">
                    <w:rPr>
                      <w:rFonts w:ascii="Arial" w:hAnsi="Arial" w:cs="Arial"/>
                      <w:noProof/>
                      <w:sz w:val="22"/>
                    </w:rPr>
                    <w:t>02 35 87 30 31</w:t>
                  </w:r>
                </w:p>
              </w:tc>
            </w:tr>
            <w:tr w:rsidR="00DC7B02" w14:paraId="44B9CC78" w14:textId="77777777" w:rsidTr="00633BAE">
              <w:tc>
                <w:tcPr>
                  <w:tcW w:w="2692" w:type="dxa"/>
                </w:tcPr>
                <w:p w14:paraId="1E230909" w14:textId="77777777" w:rsidR="00DC7B02" w:rsidRDefault="00DC7B02">
                  <w:pPr>
                    <w:spacing w:before="20" w:after="20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3714" w:type="dxa"/>
                </w:tcPr>
                <w:p w14:paraId="411E5BF0" w14:textId="77777777" w:rsidR="00DC7B02" w:rsidRDefault="00DC7B02">
                  <w:pPr>
                    <w:spacing w:before="20" w:after="20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</w:tbl>
          <w:p w14:paraId="26E5FFF9" w14:textId="77777777" w:rsidR="00DC7B02" w:rsidRDefault="00DC7B02">
            <w:pPr>
              <w:ind w:left="1223"/>
              <w:rPr>
                <w:rFonts w:ascii="Arial" w:hAnsi="Arial" w:cs="Arial"/>
              </w:rPr>
            </w:pPr>
          </w:p>
        </w:tc>
      </w:tr>
    </w:tbl>
    <w:p w14:paraId="01CB4ED2" w14:textId="77777777" w:rsidR="00DC7B02" w:rsidRDefault="00DC7B02">
      <w:pPr>
        <w:rPr>
          <w:rFonts w:ascii="Arial" w:hAnsi="Arial" w:cs="Arial"/>
        </w:rPr>
      </w:pPr>
    </w:p>
    <w:p w14:paraId="6F9B721A" w14:textId="77777777" w:rsidR="00DC7B02" w:rsidRDefault="00DC7B02">
      <w:pPr>
        <w:rPr>
          <w:rFonts w:ascii="Arial" w:hAnsi="Arial" w:cs="Arial"/>
        </w:rPr>
      </w:pPr>
    </w:p>
    <w:p w14:paraId="397548E8" w14:textId="77777777" w:rsidR="00DC7B02" w:rsidRDefault="00DC7B02">
      <w:pPr>
        <w:rPr>
          <w:rFonts w:ascii="Arial" w:hAnsi="Arial" w:cs="Arial"/>
        </w:rPr>
      </w:pPr>
    </w:p>
    <w:p w14:paraId="637AC79E" w14:textId="77777777" w:rsidR="00DC7B02" w:rsidRDefault="00DC7B02">
      <w:pPr>
        <w:rPr>
          <w:rFonts w:ascii="Arial" w:hAnsi="Arial" w:cs="Arial"/>
        </w:rPr>
      </w:pPr>
    </w:p>
    <w:p w14:paraId="7848E258" w14:textId="77777777" w:rsidR="00DC7B02" w:rsidRDefault="00DC7B02">
      <w:pPr>
        <w:pStyle w:val="Titre1"/>
        <w:tabs>
          <w:tab w:val="right" w:pos="13892"/>
        </w:tabs>
        <w:spacing w:before="120"/>
        <w:rPr>
          <w:rFonts w:ascii="Arial" w:hAnsi="Arial" w:cs="Arial"/>
          <w:sz w:val="22"/>
        </w:rPr>
      </w:pPr>
      <w:r>
        <w:rPr>
          <w:rFonts w:cs="Tahoma"/>
        </w:rPr>
        <w:t>LIGNES AFFAIRES URGENTES C5</w:t>
      </w:r>
      <w:r>
        <w:rPr>
          <w:rFonts w:ascii="Arial" w:hAnsi="Arial" w:cs="Arial"/>
        </w:rPr>
        <w:t xml:space="preserve"> : </w:t>
      </w:r>
      <w:r w:rsidRPr="004D2399">
        <w:rPr>
          <w:rFonts w:ascii="Arial" w:hAnsi="Arial" w:cs="Arial"/>
          <w:noProof/>
        </w:rPr>
        <w:t>Nicolas BUISSON</w:t>
      </w:r>
      <w:r>
        <w:rPr>
          <w:rFonts w:ascii="Arial" w:hAnsi="Arial" w:cs="Arial"/>
        </w:rPr>
        <w:t xml:space="preserve"> : </w:t>
      </w:r>
      <w:r w:rsidRPr="004D2399">
        <w:rPr>
          <w:rFonts w:ascii="Arial" w:hAnsi="Arial" w:cs="Arial"/>
          <w:noProof/>
        </w:rPr>
        <w:t>02 35 87 30 44</w:t>
      </w:r>
    </w:p>
    <w:p w14:paraId="1F204407" w14:textId="77777777" w:rsidR="00DC7B02" w:rsidRDefault="00DC7B02">
      <w:pPr>
        <w:rPr>
          <w:rFonts w:ascii="Arial" w:hAnsi="Arial" w:cs="Arial"/>
          <w:sz w:val="20"/>
          <w:szCs w:val="20"/>
        </w:rPr>
      </w:pPr>
    </w:p>
    <w:p w14:paraId="33DE9656" w14:textId="77777777" w:rsidR="00DC7B02" w:rsidRDefault="00DC7B02">
      <w:pPr>
        <w:rPr>
          <w:rFonts w:ascii="Arial" w:hAnsi="Arial" w:cs="Arial"/>
          <w:sz w:val="20"/>
          <w:szCs w:val="20"/>
        </w:rPr>
      </w:pPr>
    </w:p>
    <w:p w14:paraId="7D3A3A41" w14:textId="77777777" w:rsidR="00DC7B02" w:rsidRDefault="00DC7B02">
      <w:pPr>
        <w:pStyle w:val="Titre1"/>
        <w:spacing w:before="120"/>
      </w:pPr>
      <w:r>
        <w:t xml:space="preserve">LIGNES AFFAIRES URGENTES C2 – C4 : </w:t>
      </w:r>
      <w:r w:rsidRPr="004D2399">
        <w:rPr>
          <w:rFonts w:ascii="Arial" w:hAnsi="Arial" w:cs="Arial"/>
          <w:noProof/>
        </w:rPr>
        <w:t>Nicolas BUISSON</w:t>
      </w:r>
      <w:r w:rsidRPr="00BF0430">
        <w:rPr>
          <w:rFonts w:ascii="Arial" w:hAnsi="Arial" w:cs="Arial"/>
          <w:noProof/>
        </w:rPr>
        <w:t xml:space="preserve"> : </w:t>
      </w:r>
      <w:r w:rsidRPr="004D2399">
        <w:rPr>
          <w:rFonts w:ascii="Arial" w:hAnsi="Arial" w:cs="Arial"/>
          <w:noProof/>
        </w:rPr>
        <w:t>02 35 87 30 44</w:t>
      </w:r>
      <w:r>
        <w:t xml:space="preserve"> </w:t>
      </w:r>
    </w:p>
    <w:p w14:paraId="3DD9C7B9" w14:textId="77777777" w:rsidR="00DC7B02" w:rsidRDefault="00DC7B02">
      <w:pPr>
        <w:rPr>
          <w:rFonts w:ascii="Arial" w:hAnsi="Arial" w:cs="Arial"/>
        </w:rPr>
      </w:pPr>
    </w:p>
    <w:p w14:paraId="66CFE4A3" w14:textId="77777777" w:rsidR="00DC7B02" w:rsidRDefault="00DC7B02">
      <w:pPr>
        <w:rPr>
          <w:rFonts w:ascii="Arial" w:hAnsi="Arial" w:cs="Arial"/>
        </w:rPr>
      </w:pPr>
    </w:p>
    <w:p w14:paraId="508338A6" w14:textId="77777777" w:rsidR="00DC7B02" w:rsidRDefault="00DC7B02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INFORMATIONS SUR LE FOURNISSEUR</w:t>
      </w:r>
    </w:p>
    <w:sdt>
      <w:sdtPr>
        <w:rPr>
          <w:rFonts w:ascii="Arial" w:hAnsi="Arial" w:cs="Arial"/>
          <w:b/>
          <w:bCs/>
          <w:sz w:val="22"/>
          <w:szCs w:val="20"/>
        </w:rPr>
        <w:id w:val="-1418400154"/>
        <w:placeholder>
          <w:docPart w:val="DefaultPlaceholder_-1854013440"/>
        </w:placeholder>
      </w:sdtPr>
      <w:sdtEndPr>
        <w:rPr>
          <w:b w:val="0"/>
          <w:bCs w:val="0"/>
        </w:rPr>
      </w:sdtEndPr>
      <w:sdtContent>
        <w:tbl>
          <w:tblPr>
            <w:tblW w:w="14204" w:type="dxa"/>
            <w:tblInd w:w="35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5103"/>
            <w:gridCol w:w="5528"/>
            <w:gridCol w:w="3573"/>
          </w:tblGrid>
          <w:tr w:rsidR="00DC7B02" w14:paraId="0E2C55F6" w14:textId="77777777">
            <w:trPr>
              <w:tblHeader/>
            </w:trPr>
            <w:tc>
              <w:tcPr>
                <w:tcW w:w="5103" w:type="dxa"/>
                <w:tcBorders>
                  <w:bottom w:val="single" w:sz="4" w:space="0" w:color="auto"/>
                </w:tcBorders>
                <w:shd w:val="clear" w:color="auto" w:fill="CCFFCC"/>
                <w:vAlign w:val="center"/>
              </w:tcPr>
              <w:p w14:paraId="552126AC" w14:textId="5CE4EF3C" w:rsidR="00DC7B02" w:rsidRDefault="00DC7B02">
                <w:pPr>
                  <w:spacing w:before="20" w:after="2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b/>
                    <w:bCs/>
                  </w:rPr>
                  <w:t>Liste des informations à fournir</w:t>
                </w:r>
              </w:p>
            </w:tc>
            <w:tc>
              <w:tcPr>
                <w:tcW w:w="5528" w:type="dxa"/>
                <w:shd w:val="clear" w:color="auto" w:fill="CCFFCC"/>
                <w:vAlign w:val="center"/>
              </w:tcPr>
              <w:p w14:paraId="73D583AD" w14:textId="77777777" w:rsidR="00DC7B02" w:rsidRDefault="00DC7B02">
                <w:pPr>
                  <w:spacing w:before="20" w:after="2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Arial" w:hAnsi="Arial" w:cs="Arial"/>
                    <w:b/>
                    <w:bCs/>
                  </w:rPr>
                  <w:t>Données</w:t>
                </w:r>
              </w:p>
            </w:tc>
            <w:tc>
              <w:tcPr>
                <w:tcW w:w="3573" w:type="dxa"/>
                <w:shd w:val="clear" w:color="auto" w:fill="CCFFCC"/>
                <w:vAlign w:val="center"/>
              </w:tcPr>
              <w:p w14:paraId="612972F7" w14:textId="77777777" w:rsidR="00DC7B02" w:rsidRDefault="00DC7B02">
                <w:pPr>
                  <w:spacing w:before="20" w:after="2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Arial" w:hAnsi="Arial" w:cs="Arial"/>
                    <w:b/>
                    <w:bCs/>
                  </w:rPr>
                  <w:t>Observation</w:t>
                </w:r>
              </w:p>
            </w:tc>
          </w:tr>
          <w:tr w:rsidR="00DC7B02" w14:paraId="672801BD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55EA64E1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Nom</w:t>
                </w:r>
              </w:p>
            </w:tc>
            <w:tc>
              <w:tcPr>
                <w:tcW w:w="5528" w:type="dxa"/>
                <w:vAlign w:val="center"/>
              </w:tcPr>
              <w:p w14:paraId="1C2CF384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0386D863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09B5506E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04D79D36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Raison sociale</w:t>
                </w:r>
              </w:p>
            </w:tc>
            <w:tc>
              <w:tcPr>
                <w:tcW w:w="5528" w:type="dxa"/>
                <w:vAlign w:val="center"/>
              </w:tcPr>
              <w:p w14:paraId="5EB6C328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2469CB9F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20279BAF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0BDB523F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Libellé court de la raison sociale</w:t>
                </w:r>
              </w:p>
            </w:tc>
            <w:tc>
              <w:tcPr>
                <w:tcW w:w="5528" w:type="dxa"/>
                <w:vAlign w:val="center"/>
              </w:tcPr>
              <w:p w14:paraId="77EEFCE5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2668DE5F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3BDE7D4B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2A8C52C1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de la raison sociale</w:t>
                </w:r>
              </w:p>
            </w:tc>
            <w:tc>
              <w:tcPr>
                <w:tcW w:w="5528" w:type="dxa"/>
                <w:vAlign w:val="center"/>
              </w:tcPr>
              <w:p w14:paraId="644F8935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5A4FA0F3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1106C92D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6179791D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Forme juridique du fournisseur</w:t>
                </w:r>
              </w:p>
            </w:tc>
            <w:tc>
              <w:tcPr>
                <w:tcW w:w="5528" w:type="dxa"/>
                <w:vAlign w:val="center"/>
              </w:tcPr>
              <w:p w14:paraId="0C2849B2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009FE452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42F69584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4C607D58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Code SIRET</w:t>
                </w:r>
              </w:p>
            </w:tc>
            <w:tc>
              <w:tcPr>
                <w:tcW w:w="5528" w:type="dxa"/>
                <w:vAlign w:val="center"/>
              </w:tcPr>
              <w:p w14:paraId="2CB56E93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475FD837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0A7D2731" w14:textId="77777777">
            <w:trPr>
              <w:cantSplit/>
            </w:trPr>
            <w:tc>
              <w:tcPr>
                <w:tcW w:w="5103" w:type="dxa"/>
                <w:tcBorders>
                  <w:bottom w:val="single" w:sz="4" w:space="0" w:color="auto"/>
                </w:tcBorders>
                <w:shd w:val="clear" w:color="auto" w:fill="CCFFCC"/>
                <w:vAlign w:val="center"/>
              </w:tcPr>
              <w:p w14:paraId="08D2B323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Code NAF</w:t>
                </w:r>
              </w:p>
            </w:tc>
            <w:tc>
              <w:tcPr>
                <w:tcW w:w="5528" w:type="dxa"/>
                <w:vAlign w:val="center"/>
              </w:tcPr>
              <w:p w14:paraId="162EF273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2217EA1D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3E0D8000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7E552F4E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Code EIC Fournisseur</w:t>
                </w:r>
              </w:p>
            </w:tc>
            <w:tc>
              <w:tcPr>
                <w:tcW w:w="5528" w:type="dxa"/>
                <w:vAlign w:val="center"/>
              </w:tcPr>
              <w:p w14:paraId="2504BF7E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42331DDD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08E1FB4B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26F45C3D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Code TVA intracommunautaire</w:t>
                </w:r>
              </w:p>
            </w:tc>
            <w:tc>
              <w:tcPr>
                <w:tcW w:w="5528" w:type="dxa"/>
                <w:vAlign w:val="center"/>
              </w:tcPr>
              <w:p w14:paraId="07835AA5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55390E2F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302A8295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60721408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Nom et prénom du correspondant</w:t>
                </w:r>
              </w:p>
            </w:tc>
            <w:tc>
              <w:tcPr>
                <w:tcW w:w="5528" w:type="dxa"/>
                <w:vAlign w:val="center"/>
              </w:tcPr>
              <w:p w14:paraId="1377620F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 w:val="restart"/>
                <w:vAlign w:val="center"/>
              </w:tcPr>
              <w:p w14:paraId="65F9832F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Interlocuteur privilégié de la relation entre le Distributeur et le Fournisseur. Pour le courriel, respecter l’homonymie de la société</w:t>
                </w:r>
              </w:p>
            </w:tc>
          </w:tr>
          <w:tr w:rsidR="00DC7B02" w14:paraId="3B097E94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69E0662B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Fonction du correspondant</w:t>
                </w:r>
              </w:p>
            </w:tc>
            <w:tc>
              <w:tcPr>
                <w:tcW w:w="5528" w:type="dxa"/>
                <w:vAlign w:val="center"/>
              </w:tcPr>
              <w:p w14:paraId="60BC69DE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37365938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73FBC655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7649C74F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du correspondant</w:t>
                </w:r>
              </w:p>
            </w:tc>
            <w:tc>
              <w:tcPr>
                <w:tcW w:w="5528" w:type="dxa"/>
                <w:vAlign w:val="center"/>
              </w:tcPr>
              <w:p w14:paraId="07700FD9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711CABE8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5977B2D6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1CF4B02E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Numéro de téléphone du correspondant</w:t>
                </w:r>
              </w:p>
            </w:tc>
            <w:tc>
              <w:tcPr>
                <w:tcW w:w="5528" w:type="dxa"/>
                <w:vAlign w:val="center"/>
              </w:tcPr>
              <w:p w14:paraId="72178D94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0C9F61CD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1ACE0ECB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6014B2E0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Numéro de télécopieur du correspondant</w:t>
                </w:r>
              </w:p>
            </w:tc>
            <w:tc>
              <w:tcPr>
                <w:tcW w:w="5528" w:type="dxa"/>
                <w:vAlign w:val="center"/>
              </w:tcPr>
              <w:p w14:paraId="151F343D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6923BB1C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623D6A6F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6E1A519E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électronique du correspondant</w:t>
                </w:r>
              </w:p>
            </w:tc>
            <w:tc>
              <w:tcPr>
                <w:tcW w:w="5528" w:type="dxa"/>
                <w:vAlign w:val="center"/>
              </w:tcPr>
              <w:p w14:paraId="02BA0C5E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36793044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13229519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69290AF9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Nom et prénom du mandataire juridique</w:t>
                </w:r>
              </w:p>
            </w:tc>
            <w:tc>
              <w:tcPr>
                <w:tcW w:w="5528" w:type="dxa"/>
                <w:vAlign w:val="center"/>
              </w:tcPr>
              <w:p w14:paraId="6696ECD0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 w:val="restart"/>
                <w:vAlign w:val="center"/>
              </w:tcPr>
              <w:p w14:paraId="4707D927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Personne morale représentant le Fournisseur vis à vis des instances juridiques. Pour le courriel, respecter l’homonymie de la société</w:t>
                </w:r>
              </w:p>
            </w:tc>
          </w:tr>
          <w:tr w:rsidR="00DC7B02" w14:paraId="13347EB4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30BE9116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du mandataire juridique</w:t>
                </w:r>
              </w:p>
            </w:tc>
            <w:tc>
              <w:tcPr>
                <w:tcW w:w="5528" w:type="dxa"/>
                <w:vAlign w:val="center"/>
              </w:tcPr>
              <w:p w14:paraId="19D0CAE4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7A0454C2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2DE26EE1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5FED8C57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Numéro de téléphone du mandataire juridique</w:t>
                </w:r>
              </w:p>
            </w:tc>
            <w:tc>
              <w:tcPr>
                <w:tcW w:w="5528" w:type="dxa"/>
                <w:vAlign w:val="center"/>
              </w:tcPr>
              <w:p w14:paraId="372DD45A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74384600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2CAEC579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62C47166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Numéro de télécopieur du mandataire juridique</w:t>
                </w:r>
              </w:p>
            </w:tc>
            <w:tc>
              <w:tcPr>
                <w:tcW w:w="5528" w:type="dxa"/>
                <w:vAlign w:val="center"/>
              </w:tcPr>
              <w:p w14:paraId="253F30B8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043CD472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4DC6074F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47DA854E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électronique du mandataire juridique</w:t>
                </w:r>
              </w:p>
            </w:tc>
            <w:tc>
              <w:tcPr>
                <w:tcW w:w="5528" w:type="dxa"/>
                <w:vAlign w:val="center"/>
              </w:tcPr>
              <w:p w14:paraId="2538CCB7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0F1257FC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703121D4" w14:textId="77777777">
            <w:trPr>
              <w:cantSplit/>
            </w:trPr>
            <w:tc>
              <w:tcPr>
                <w:tcW w:w="5103" w:type="dxa"/>
                <w:tcBorders>
                  <w:bottom w:val="single" w:sz="4" w:space="0" w:color="auto"/>
                </w:tcBorders>
                <w:shd w:val="clear" w:color="auto" w:fill="CCFFCC"/>
                <w:vAlign w:val="center"/>
              </w:tcPr>
              <w:p w14:paraId="41133458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Date de début de commercialisation</w:t>
                </w:r>
              </w:p>
            </w:tc>
            <w:tc>
              <w:tcPr>
                <w:tcW w:w="5528" w:type="dxa"/>
                <w:vAlign w:val="center"/>
              </w:tcPr>
              <w:p w14:paraId="18CBFB39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647178B8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Date à laquelle les 1</w:t>
                </w:r>
                <w:r>
                  <w:rPr>
                    <w:rFonts w:ascii="Arial" w:hAnsi="Arial" w:cs="Arial"/>
                    <w:vertAlign w:val="superscript"/>
                  </w:rPr>
                  <w:t>ères</w:t>
                </w:r>
                <w:r>
                  <w:rPr>
                    <w:rFonts w:ascii="Arial" w:hAnsi="Arial" w:cs="Arial"/>
                  </w:rPr>
                  <w:t xml:space="preserve"> adhésions au présent contrat auront lieu</w:t>
                </w:r>
              </w:p>
            </w:tc>
          </w:tr>
          <w:tr w:rsidR="00DC7B02" w14:paraId="47493700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27EBACF1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Nom et prénom de l’interlocuteur gestionnaire des factures</w:t>
                </w:r>
              </w:p>
            </w:tc>
            <w:tc>
              <w:tcPr>
                <w:tcW w:w="5528" w:type="dxa"/>
                <w:vAlign w:val="center"/>
              </w:tcPr>
              <w:p w14:paraId="175654D2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6600C9C3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2AE74DFF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5ECFC9D3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lastRenderedPageBreak/>
                  <w:t>Adresse de l’interlocuteur gestionnaire des factures</w:t>
                </w:r>
              </w:p>
            </w:tc>
            <w:tc>
              <w:tcPr>
                <w:tcW w:w="5528" w:type="dxa"/>
                <w:vAlign w:val="center"/>
              </w:tcPr>
              <w:p w14:paraId="647E80C9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641F96C1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042AB080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06A7E7FD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Numéro de téléphone de l’interlocuteur gestionnaire des factures</w:t>
                </w:r>
              </w:p>
            </w:tc>
            <w:tc>
              <w:tcPr>
                <w:tcW w:w="5528" w:type="dxa"/>
                <w:vAlign w:val="center"/>
              </w:tcPr>
              <w:p w14:paraId="727B78CC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05D62A8A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048B3866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74C1D319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Numéro de télécopieur de l’interlocuteur gestionnaire des factures</w:t>
                </w:r>
              </w:p>
            </w:tc>
            <w:tc>
              <w:tcPr>
                <w:tcW w:w="5528" w:type="dxa"/>
                <w:vAlign w:val="center"/>
              </w:tcPr>
              <w:p w14:paraId="4ACC538D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1BAE309A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72F9B168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6BFF5A39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électronique de l’interlocuteur des factures</w:t>
                </w:r>
              </w:p>
            </w:tc>
            <w:tc>
              <w:tcPr>
                <w:tcW w:w="5528" w:type="dxa"/>
                <w:vAlign w:val="center"/>
              </w:tcPr>
              <w:p w14:paraId="3E352D40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1915C37F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Respecter l’homonymie de la société</w:t>
                </w:r>
              </w:p>
            </w:tc>
          </w:tr>
          <w:tr w:rsidR="00DC7B02" w14:paraId="54B53A4B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7017CD8D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Coordonnées électroniques pour l’adressage des fichiers des données de facturation</w:t>
                </w:r>
              </w:p>
            </w:tc>
            <w:tc>
              <w:tcPr>
                <w:tcW w:w="5528" w:type="dxa"/>
                <w:vAlign w:val="center"/>
              </w:tcPr>
              <w:p w14:paraId="5C359448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0E8663F4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2CE96322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478A20FE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Coordonnées électroniques pour l’adressage des fichiers des données événementielles</w:t>
                </w:r>
              </w:p>
            </w:tc>
            <w:tc>
              <w:tcPr>
                <w:tcW w:w="5528" w:type="dxa"/>
                <w:vAlign w:val="center"/>
              </w:tcPr>
              <w:p w14:paraId="192090A2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Align w:val="center"/>
              </w:tcPr>
              <w:p w14:paraId="115960F5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Concerne la gestion de crise sur le RPD</w:t>
                </w:r>
              </w:p>
            </w:tc>
          </w:tr>
          <w:tr w:rsidR="00DC7B02" w14:paraId="41566284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108CD7CF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Nom de la banque de prélèvement</w:t>
                </w:r>
              </w:p>
            </w:tc>
            <w:tc>
              <w:tcPr>
                <w:tcW w:w="5528" w:type="dxa"/>
                <w:vAlign w:val="center"/>
              </w:tcPr>
              <w:p w14:paraId="063FEC7B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 w:val="restart"/>
                <w:vAlign w:val="center"/>
              </w:tcPr>
              <w:p w14:paraId="5D5FDAB6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Concerne la banque où auront lieu les prélèvements des adhésions au présent contrat</w:t>
                </w:r>
              </w:p>
            </w:tc>
          </w:tr>
          <w:tr w:rsidR="00DC7B02" w14:paraId="1CC0B758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2A0E3919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de la banque de prélèvement</w:t>
                </w:r>
              </w:p>
            </w:tc>
            <w:tc>
              <w:tcPr>
                <w:tcW w:w="5528" w:type="dxa"/>
                <w:vAlign w:val="center"/>
              </w:tcPr>
              <w:p w14:paraId="7EB13112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6EB47A32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15C79067" w14:textId="77777777">
            <w:trPr>
              <w:cantSplit/>
            </w:trPr>
            <w:tc>
              <w:tcPr>
                <w:tcW w:w="5103" w:type="dxa"/>
                <w:shd w:val="clear" w:color="auto" w:fill="CCFFCC"/>
                <w:vAlign w:val="center"/>
              </w:tcPr>
              <w:p w14:paraId="28466318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N° du relevé d’identité bancaire</w:t>
                </w:r>
              </w:p>
            </w:tc>
            <w:tc>
              <w:tcPr>
                <w:tcW w:w="5528" w:type="dxa"/>
                <w:vAlign w:val="center"/>
              </w:tcPr>
              <w:p w14:paraId="2F544512" w14:textId="41EB36CB" w:rsidR="00DC7B02" w:rsidRDefault="007F0E64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573" w:type="dxa"/>
                <w:vMerge/>
                <w:vAlign w:val="center"/>
              </w:tcPr>
              <w:p w14:paraId="4EEA839A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</w:tbl>
      </w:sdtContent>
    </w:sdt>
    <w:p w14:paraId="23FB70A6" w14:textId="77777777" w:rsidR="00DC7B02" w:rsidRDefault="00DC7B02">
      <w:pPr>
        <w:rPr>
          <w:rFonts w:ascii="Arial" w:hAnsi="Arial" w:cs="Arial"/>
        </w:rPr>
      </w:pPr>
    </w:p>
    <w:p w14:paraId="001D50BF" w14:textId="77777777" w:rsidR="00DC7B02" w:rsidRDefault="00DC7B0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FAF6AF3" w14:textId="77777777" w:rsidR="00DC7B02" w:rsidRDefault="00DC7B02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INFORMATIONS SUR LE RESPONSABLE D'EQUILIBRE</w:t>
      </w:r>
    </w:p>
    <w:p w14:paraId="07A6FBFF" w14:textId="77777777" w:rsidR="00DC7B02" w:rsidRDefault="00DC7B02">
      <w:pPr>
        <w:pStyle w:val="Retraitcorpsdetexte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sdt>
      <w:sdtPr>
        <w:rPr>
          <w:rFonts w:ascii="Arial" w:hAnsi="Arial" w:cs="Arial"/>
          <w:b/>
          <w:bCs/>
          <w:sz w:val="22"/>
          <w:szCs w:val="20"/>
        </w:rPr>
        <w:id w:val="1436557834"/>
        <w:placeholder>
          <w:docPart w:val="DefaultPlaceholder_-1854013440"/>
        </w:placeholder>
      </w:sdtPr>
      <w:sdtEndPr>
        <w:rPr>
          <w:b w:val="0"/>
          <w:bCs w:val="0"/>
        </w:rPr>
      </w:sdtEndPr>
      <w:sdtContent>
        <w:tbl>
          <w:tblPr>
            <w:tblW w:w="13860" w:type="dxa"/>
            <w:tblInd w:w="61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4847"/>
            <w:gridCol w:w="5528"/>
            <w:gridCol w:w="3485"/>
          </w:tblGrid>
          <w:tr w:rsidR="00DC7B02" w14:paraId="32EB286E" w14:textId="77777777">
            <w:trPr>
              <w:tblHeader/>
            </w:trPr>
            <w:tc>
              <w:tcPr>
                <w:tcW w:w="4847" w:type="dxa"/>
                <w:tcBorders>
                  <w:bottom w:val="single" w:sz="4" w:space="0" w:color="auto"/>
                </w:tcBorders>
                <w:shd w:val="clear" w:color="auto" w:fill="CCFFCC"/>
                <w:vAlign w:val="center"/>
              </w:tcPr>
              <w:p w14:paraId="2C1E0FF9" w14:textId="17016018" w:rsidR="00DC7B02" w:rsidRDefault="00DC7B02">
                <w:pPr>
                  <w:spacing w:before="20" w:after="2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b/>
                    <w:bCs/>
                  </w:rPr>
                  <w:t>Liste des informations à fournir</w:t>
                </w:r>
              </w:p>
            </w:tc>
            <w:tc>
              <w:tcPr>
                <w:tcW w:w="5528" w:type="dxa"/>
                <w:shd w:val="clear" w:color="auto" w:fill="CCFFCC"/>
                <w:vAlign w:val="center"/>
              </w:tcPr>
              <w:p w14:paraId="18578EFD" w14:textId="77777777" w:rsidR="00DC7B02" w:rsidRDefault="00DC7B02">
                <w:pPr>
                  <w:spacing w:before="20" w:after="2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Arial" w:hAnsi="Arial" w:cs="Arial"/>
                    <w:b/>
                    <w:bCs/>
                  </w:rPr>
                  <w:t>Données</w:t>
                </w:r>
              </w:p>
            </w:tc>
            <w:tc>
              <w:tcPr>
                <w:tcW w:w="3485" w:type="dxa"/>
                <w:shd w:val="clear" w:color="auto" w:fill="CCFFCC"/>
                <w:vAlign w:val="center"/>
              </w:tcPr>
              <w:p w14:paraId="721536FB" w14:textId="77777777" w:rsidR="00DC7B02" w:rsidRDefault="00DC7B02">
                <w:pPr>
                  <w:spacing w:before="20" w:after="2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Arial" w:hAnsi="Arial" w:cs="Arial"/>
                    <w:b/>
                    <w:bCs/>
                  </w:rPr>
                  <w:t>Observation</w:t>
                </w:r>
              </w:p>
            </w:tc>
          </w:tr>
          <w:tr w:rsidR="00DC7B02" w14:paraId="36C87E93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027AD783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Nom</w:t>
                </w:r>
              </w:p>
            </w:tc>
            <w:tc>
              <w:tcPr>
                <w:tcW w:w="5528" w:type="dxa"/>
                <w:vAlign w:val="center"/>
              </w:tcPr>
              <w:p w14:paraId="3DAA5E02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Align w:val="center"/>
              </w:tcPr>
              <w:p w14:paraId="4BE54D04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05B42AF8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44ACAB5D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Raison sociale</w:t>
                </w:r>
              </w:p>
            </w:tc>
            <w:tc>
              <w:tcPr>
                <w:tcW w:w="5528" w:type="dxa"/>
                <w:vAlign w:val="center"/>
              </w:tcPr>
              <w:p w14:paraId="2F36E015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Align w:val="center"/>
              </w:tcPr>
              <w:p w14:paraId="673F628A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71170E21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6BE10F9B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Libellé court de la raison sociale</w:t>
                </w:r>
              </w:p>
            </w:tc>
            <w:tc>
              <w:tcPr>
                <w:tcW w:w="5528" w:type="dxa"/>
                <w:vAlign w:val="center"/>
              </w:tcPr>
              <w:p w14:paraId="3420B142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Align w:val="center"/>
              </w:tcPr>
              <w:p w14:paraId="653D05DE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19C79E90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1C860B31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de la raison sociale</w:t>
                </w:r>
              </w:p>
            </w:tc>
            <w:tc>
              <w:tcPr>
                <w:tcW w:w="5528" w:type="dxa"/>
                <w:vAlign w:val="center"/>
              </w:tcPr>
              <w:p w14:paraId="5D680C5F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Align w:val="center"/>
              </w:tcPr>
              <w:p w14:paraId="7BAF93D7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37CA0DB5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1A1AACBE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Forme juridique</w:t>
                </w:r>
              </w:p>
            </w:tc>
            <w:tc>
              <w:tcPr>
                <w:tcW w:w="5528" w:type="dxa"/>
                <w:vAlign w:val="center"/>
              </w:tcPr>
              <w:p w14:paraId="0C61B1DE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Align w:val="center"/>
              </w:tcPr>
              <w:p w14:paraId="1AF15802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5DE6500D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5D7CAF72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Code SIRET</w:t>
                </w:r>
              </w:p>
            </w:tc>
            <w:tc>
              <w:tcPr>
                <w:tcW w:w="5528" w:type="dxa"/>
                <w:vAlign w:val="center"/>
              </w:tcPr>
              <w:p w14:paraId="13638853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Align w:val="center"/>
              </w:tcPr>
              <w:p w14:paraId="6C719ECF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5A4DFD82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6799EF71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Code NAF</w:t>
                </w:r>
              </w:p>
            </w:tc>
            <w:tc>
              <w:tcPr>
                <w:tcW w:w="5528" w:type="dxa"/>
                <w:vAlign w:val="center"/>
              </w:tcPr>
              <w:p w14:paraId="1783B166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Align w:val="center"/>
              </w:tcPr>
              <w:p w14:paraId="32394662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1013AD96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7D03513E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Code EIC</w:t>
                </w:r>
              </w:p>
            </w:tc>
            <w:tc>
              <w:tcPr>
                <w:tcW w:w="5528" w:type="dxa"/>
                <w:vAlign w:val="center"/>
              </w:tcPr>
              <w:p w14:paraId="0350C2BF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Align w:val="center"/>
              </w:tcPr>
              <w:p w14:paraId="4C4BB961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Fourni par RTE</w:t>
                </w:r>
              </w:p>
            </w:tc>
          </w:tr>
          <w:tr w:rsidR="00DC7B02" w14:paraId="71D92453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5DF71AD3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Nom et prénom du correspondant</w:t>
                </w:r>
              </w:p>
            </w:tc>
            <w:tc>
              <w:tcPr>
                <w:tcW w:w="5528" w:type="dxa"/>
                <w:vAlign w:val="center"/>
              </w:tcPr>
              <w:p w14:paraId="6BCCE77E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Merge w:val="restart"/>
                <w:vAlign w:val="center"/>
              </w:tcPr>
              <w:p w14:paraId="2ED9BA9F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Interlocuteur privilégié de la relation entre le Distributeur et le Fournisseur. Pour le courriel, respecter l’homonymie de la société</w:t>
                </w:r>
              </w:p>
            </w:tc>
          </w:tr>
          <w:tr w:rsidR="00DC7B02" w14:paraId="1B62CAE5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325377B1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du correspondant</w:t>
                </w:r>
              </w:p>
            </w:tc>
            <w:tc>
              <w:tcPr>
                <w:tcW w:w="5528" w:type="dxa"/>
                <w:vAlign w:val="center"/>
              </w:tcPr>
              <w:p w14:paraId="47239EBC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Merge/>
                <w:vAlign w:val="center"/>
              </w:tcPr>
              <w:p w14:paraId="3C8D7F8B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69F2762C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380E6D09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Numéro de téléphone du correspondant</w:t>
                </w:r>
              </w:p>
            </w:tc>
            <w:tc>
              <w:tcPr>
                <w:tcW w:w="5528" w:type="dxa"/>
                <w:vAlign w:val="center"/>
              </w:tcPr>
              <w:p w14:paraId="1C79D4CD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Merge/>
                <w:vAlign w:val="center"/>
              </w:tcPr>
              <w:p w14:paraId="08E590D8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0981C8E7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15AC6FAC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Numéro de télécopieur du correspondant</w:t>
                </w:r>
              </w:p>
            </w:tc>
            <w:tc>
              <w:tcPr>
                <w:tcW w:w="5528" w:type="dxa"/>
                <w:vAlign w:val="center"/>
              </w:tcPr>
              <w:p w14:paraId="1344CC5D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Merge/>
                <w:vAlign w:val="center"/>
              </w:tcPr>
              <w:p w14:paraId="5160CC13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1F3AEB2F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5304EAC8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Adresse électronique du correspondant</w:t>
                </w:r>
              </w:p>
            </w:tc>
            <w:tc>
              <w:tcPr>
                <w:tcW w:w="5528" w:type="dxa"/>
                <w:vAlign w:val="center"/>
              </w:tcPr>
              <w:p w14:paraId="7EAFE294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Merge/>
                <w:vAlign w:val="center"/>
              </w:tcPr>
              <w:p w14:paraId="3C94457F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DC7B02" w14:paraId="721FC46C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325D3FF1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szCs w:val="22"/>
                  </w:rPr>
                  <w:t>Date de prise d’effet</w:t>
                </w:r>
              </w:p>
            </w:tc>
            <w:tc>
              <w:tcPr>
                <w:tcW w:w="5528" w:type="dxa"/>
                <w:vAlign w:val="center"/>
              </w:tcPr>
              <w:p w14:paraId="3E6AE089" w14:textId="77777777" w:rsidR="00DC7B02" w:rsidRDefault="00DC7B02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Merge w:val="restart"/>
                <w:vAlign w:val="center"/>
              </w:tcPr>
              <w:p w14:paraId="2534B566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Contractualisation auprès de RTE</w:t>
                </w:r>
              </w:p>
            </w:tc>
          </w:tr>
          <w:tr w:rsidR="00DC7B02" w14:paraId="04D9FC76" w14:textId="77777777">
            <w:trPr>
              <w:cantSplit/>
            </w:trPr>
            <w:tc>
              <w:tcPr>
                <w:tcW w:w="4847" w:type="dxa"/>
                <w:shd w:val="clear" w:color="auto" w:fill="CCFFCC"/>
                <w:vAlign w:val="center"/>
              </w:tcPr>
              <w:p w14:paraId="47BF502E" w14:textId="77777777" w:rsidR="00DC7B02" w:rsidRDefault="00DC7B02">
                <w:pPr>
                  <w:pStyle w:val="Corpsdetexte21"/>
                  <w:spacing w:before="20" w:after="20"/>
                  <w:ind w:left="0"/>
                  <w:jc w:val="center"/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Arial" w:hAnsi="Arial" w:cs="Arial"/>
                    <w:szCs w:val="22"/>
                  </w:rPr>
                  <w:t>Date de fin de prise d’effet</w:t>
                </w:r>
              </w:p>
            </w:tc>
            <w:tc>
              <w:tcPr>
                <w:tcW w:w="5528" w:type="dxa"/>
                <w:vAlign w:val="center"/>
              </w:tcPr>
              <w:p w14:paraId="1173D2C0" w14:textId="4711F56E" w:rsidR="00DC7B02" w:rsidRDefault="007F0E64">
                <w:pPr>
                  <w:pStyle w:val="Corpsdetexte21"/>
                  <w:spacing w:before="20" w:after="20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3485" w:type="dxa"/>
                <w:vMerge/>
                <w:vAlign w:val="center"/>
              </w:tcPr>
              <w:p w14:paraId="2368C1A8" w14:textId="77777777" w:rsidR="00DC7B02" w:rsidRDefault="00DC7B02">
                <w:pPr>
                  <w:pStyle w:val="Corpsdetexte21"/>
                  <w:spacing w:before="20" w:after="20"/>
                  <w:ind w:left="72"/>
                  <w:jc w:val="center"/>
                  <w:rPr>
                    <w:rFonts w:ascii="Arial" w:hAnsi="Arial" w:cs="Arial"/>
                  </w:rPr>
                </w:pPr>
              </w:p>
            </w:tc>
          </w:tr>
        </w:tbl>
      </w:sdtContent>
    </w:sdt>
    <w:p w14:paraId="39B6F7B6" w14:textId="77777777" w:rsidR="00DC7B02" w:rsidRDefault="00DC7B02">
      <w:pPr>
        <w:rPr>
          <w:rFonts w:ascii="Arial" w:hAnsi="Arial" w:cs="Arial"/>
        </w:rPr>
      </w:pPr>
    </w:p>
    <w:p w14:paraId="3B49C77A" w14:textId="77777777" w:rsidR="00DC7B02" w:rsidRDefault="00DC7B02">
      <w:pPr>
        <w:rPr>
          <w:rFonts w:ascii="Arial" w:hAnsi="Arial" w:cs="Arial"/>
        </w:rPr>
      </w:pPr>
    </w:p>
    <w:p w14:paraId="18765C4E" w14:textId="77777777" w:rsidR="00DC7B02" w:rsidRDefault="00DC7B02">
      <w:pPr>
        <w:spacing w:line="240" w:lineRule="atLeast"/>
        <w:ind w:left="93"/>
        <w:rPr>
          <w:rFonts w:ascii="Arial" w:hAnsi="Arial" w:cs="Arial"/>
        </w:rPr>
      </w:pPr>
    </w:p>
    <w:p w14:paraId="0FBFCCAB" w14:textId="77777777" w:rsidR="00DC7B02" w:rsidRDefault="00DC7B02">
      <w:pPr>
        <w:rPr>
          <w:rFonts w:ascii="Arial" w:hAnsi="Arial" w:cs="Arial"/>
        </w:rPr>
      </w:pPr>
    </w:p>
    <w:p w14:paraId="4C1B75AA" w14:textId="77777777" w:rsidR="00DC7B02" w:rsidRDefault="00DC7B02">
      <w:pPr>
        <w:spacing w:line="240" w:lineRule="atLeast"/>
        <w:ind w:left="93"/>
        <w:rPr>
          <w:rFonts w:ascii="Arial" w:hAnsi="Arial" w:cs="Arial"/>
        </w:rPr>
        <w:sectPr w:rsidR="00DC7B02">
          <w:headerReference w:type="default" r:id="rId13"/>
          <w:pgSz w:w="16838" w:h="11906" w:orient="landscape" w:code="9"/>
          <w:pgMar w:top="2155" w:right="1247" w:bottom="1247" w:left="1247" w:header="709" w:footer="709" w:gutter="0"/>
          <w:cols w:space="708"/>
        </w:sectPr>
      </w:pPr>
    </w:p>
    <w:p w14:paraId="547DE7C7" w14:textId="77777777" w:rsidR="00DC7B02" w:rsidRDefault="00DC7B02">
      <w:pPr>
        <w:spacing w:line="240" w:lineRule="atLeast"/>
        <w:ind w:left="93"/>
        <w:rPr>
          <w:rFonts w:ascii="Arial" w:hAnsi="Arial" w:cs="Arial"/>
        </w:rPr>
      </w:pPr>
    </w:p>
    <w:sectPr w:rsidR="00DC7B02" w:rsidSect="00DC7B02">
      <w:headerReference w:type="default" r:id="rId14"/>
      <w:type w:val="continuous"/>
      <w:pgSz w:w="16838" w:h="11906" w:orient="landscape" w:code="9"/>
      <w:pgMar w:top="2155" w:right="1247" w:bottom="1247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586D" w14:textId="77777777" w:rsidR="00EB39F5" w:rsidRDefault="00EB39F5">
      <w:r>
        <w:separator/>
      </w:r>
    </w:p>
  </w:endnote>
  <w:endnote w:type="continuationSeparator" w:id="0">
    <w:p w14:paraId="49BB99FB" w14:textId="77777777" w:rsidR="00EB39F5" w:rsidRDefault="00EB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A47DF" w14:textId="77777777" w:rsidR="00DC7B02" w:rsidRPr="003732C5" w:rsidRDefault="00DC7B02">
    <w:pPr>
      <w:tabs>
        <w:tab w:val="center" w:pos="4550"/>
        <w:tab w:val="left" w:pos="5818"/>
      </w:tabs>
      <w:ind w:right="260"/>
      <w:jc w:val="right"/>
      <w:rPr>
        <w:color w:val="222A35"/>
      </w:rPr>
    </w:pPr>
    <w:r w:rsidRPr="003732C5">
      <w:rPr>
        <w:color w:val="8496B0"/>
        <w:spacing w:val="60"/>
      </w:rPr>
      <w:t>Page</w:t>
    </w:r>
    <w:r w:rsidRPr="003732C5">
      <w:rPr>
        <w:color w:val="8496B0"/>
      </w:rPr>
      <w:t xml:space="preserve"> </w:t>
    </w:r>
    <w:r w:rsidRPr="003732C5">
      <w:rPr>
        <w:color w:val="323E4F"/>
      </w:rPr>
      <w:fldChar w:fldCharType="begin"/>
    </w:r>
    <w:r w:rsidRPr="003732C5">
      <w:rPr>
        <w:color w:val="323E4F"/>
      </w:rPr>
      <w:instrText>PAGE   \* MERGEFORMAT</w:instrText>
    </w:r>
    <w:r w:rsidRPr="003732C5">
      <w:rPr>
        <w:color w:val="323E4F"/>
      </w:rPr>
      <w:fldChar w:fldCharType="separate"/>
    </w:r>
    <w:r w:rsidRPr="003732C5">
      <w:rPr>
        <w:color w:val="323E4F"/>
      </w:rPr>
      <w:t>1</w:t>
    </w:r>
    <w:r w:rsidRPr="003732C5">
      <w:rPr>
        <w:color w:val="323E4F"/>
      </w:rPr>
      <w:fldChar w:fldCharType="end"/>
    </w:r>
    <w:r w:rsidRPr="003732C5">
      <w:rPr>
        <w:color w:val="323E4F"/>
      </w:rPr>
      <w:t xml:space="preserve"> | </w:t>
    </w:r>
    <w:r w:rsidRPr="003732C5">
      <w:rPr>
        <w:color w:val="323E4F"/>
      </w:rPr>
      <w:fldChar w:fldCharType="begin"/>
    </w:r>
    <w:r w:rsidRPr="003732C5">
      <w:rPr>
        <w:color w:val="323E4F"/>
      </w:rPr>
      <w:instrText>NUMPAGES  \* Arabic  \* MERGEFORMAT</w:instrText>
    </w:r>
    <w:r w:rsidRPr="003732C5">
      <w:rPr>
        <w:color w:val="323E4F"/>
      </w:rPr>
      <w:fldChar w:fldCharType="separate"/>
    </w:r>
    <w:r w:rsidRPr="003732C5">
      <w:rPr>
        <w:color w:val="323E4F"/>
      </w:rPr>
      <w:t>1</w:t>
    </w:r>
    <w:r w:rsidRPr="003732C5">
      <w:rPr>
        <w:color w:val="323E4F"/>
      </w:rPr>
      <w:fldChar w:fldCharType="end"/>
    </w:r>
  </w:p>
  <w:p w14:paraId="2D541FD0" w14:textId="77777777" w:rsidR="00DC7B02" w:rsidRDefault="00DC7B02">
    <w:pPr>
      <w:pStyle w:val="Pieddepage"/>
    </w:pPr>
    <w:r>
      <w:t xml:space="preserve">Annexe 9 Contrat GRD-F v9.0 04/2021 </w:t>
    </w:r>
    <w:r w:rsidRPr="004D2399">
      <w:rPr>
        <w:noProof/>
      </w:rPr>
      <w:t>Régie d'Electricité d'Elbeuf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2745" w14:textId="77777777" w:rsidR="00DC7B02" w:rsidRDefault="00DC7B02">
    <w:pPr>
      <w:rPr>
        <w:rFonts w:ascii="Arial" w:hAnsi="Arial" w:cs="Arial"/>
      </w:rPr>
    </w:pPr>
    <w:r>
      <w:rPr>
        <w:rFonts w:ascii="Arial" w:hAnsi="Arial" w:cs="Arial"/>
        <w:sz w:val="16"/>
      </w:rPr>
      <w:t xml:space="preserve">                                       Régie d'Electricité de Thônes – 10 rue Jean-Jacques Rousseau – BP 30 – 74230 THONES </w:t>
    </w:r>
    <w:proofErr w:type="gramStart"/>
    <w:r>
      <w:rPr>
        <w:rFonts w:ascii="Arial" w:hAnsi="Arial" w:cs="Arial"/>
        <w:sz w:val="16"/>
      </w:rPr>
      <w:t>–  RCS</w:t>
    </w:r>
    <w:proofErr w:type="gramEnd"/>
    <w:r>
      <w:rPr>
        <w:rFonts w:ascii="Arial" w:hAnsi="Arial" w:cs="Arial"/>
        <w:sz w:val="16"/>
      </w:rPr>
      <w:t xml:space="preserve"> Annecy 776 628 976</w:t>
    </w:r>
  </w:p>
  <w:tbl>
    <w:tblPr>
      <w:tblW w:w="15259" w:type="dxa"/>
      <w:tblInd w:w="2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CellMar>
        <w:top w:w="57" w:type="dxa"/>
        <w:left w:w="28" w:type="dxa"/>
        <w:right w:w="28" w:type="dxa"/>
      </w:tblCellMar>
      <w:tblLook w:val="00A0" w:firstRow="1" w:lastRow="0" w:firstColumn="1" w:lastColumn="0" w:noHBand="0" w:noVBand="0"/>
    </w:tblPr>
    <w:tblGrid>
      <w:gridCol w:w="1985"/>
      <w:gridCol w:w="5935"/>
      <w:gridCol w:w="7339"/>
    </w:tblGrid>
    <w:tr w:rsidR="00DC7B02" w14:paraId="0B639F35" w14:textId="77777777">
      <w:trPr>
        <w:cantSplit/>
        <w:trHeight w:hRule="exact" w:val="766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</w:tcPr>
        <w:p w14:paraId="6D1464E5" w14:textId="77777777" w:rsidR="00DC7B02" w:rsidRDefault="00DC7B02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color w:val="09357A"/>
              <w:sz w:val="16"/>
            </w:rPr>
          </w:pPr>
        </w:p>
      </w:tc>
      <w:tc>
        <w:tcPr>
          <w:tcW w:w="5935" w:type="dxa"/>
          <w:tcBorders>
            <w:top w:val="nil"/>
            <w:left w:val="nil"/>
            <w:bottom w:val="nil"/>
            <w:right w:val="nil"/>
          </w:tcBorders>
        </w:tcPr>
        <w:p w14:paraId="426F956F" w14:textId="77777777" w:rsidR="00DC7B02" w:rsidRDefault="00DC7B02">
          <w:pPr>
            <w:pStyle w:val="Pieddepage"/>
            <w:tabs>
              <w:tab w:val="clear" w:pos="4536"/>
              <w:tab w:val="clear" w:pos="9072"/>
            </w:tabs>
            <w:ind w:right="-1427"/>
            <w:rPr>
              <w:rFonts w:ascii="Arial" w:hAnsi="Arial" w:cs="Arial"/>
              <w:sz w:val="20"/>
              <w:lang w:val="en-GB"/>
            </w:rPr>
          </w:pPr>
          <w:r>
            <w:rPr>
              <w:sz w:val="16"/>
            </w:rPr>
            <w:t xml:space="preserve">                                                           Page :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>/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5</w:t>
          </w:r>
          <w:r>
            <w:rPr>
              <w:sz w:val="16"/>
            </w:rPr>
            <w:fldChar w:fldCharType="end"/>
          </w:r>
        </w:p>
      </w:tc>
      <w:tc>
        <w:tcPr>
          <w:tcW w:w="7339" w:type="dxa"/>
          <w:tcBorders>
            <w:top w:val="nil"/>
            <w:left w:val="nil"/>
            <w:bottom w:val="nil"/>
            <w:right w:val="nil"/>
          </w:tcBorders>
        </w:tcPr>
        <w:p w14:paraId="4DC4A10F" w14:textId="77777777" w:rsidR="00DC7B02" w:rsidRDefault="00DC7B02">
          <w:pPr>
            <w:pStyle w:val="Pieddepage"/>
            <w:tabs>
              <w:tab w:val="clear" w:pos="4536"/>
              <w:tab w:val="clear" w:pos="9072"/>
            </w:tabs>
            <w:ind w:left="3572"/>
            <w:rPr>
              <w:rFonts w:cs="Arial"/>
              <w:sz w:val="16"/>
            </w:rPr>
          </w:pPr>
        </w:p>
      </w:tc>
    </w:tr>
  </w:tbl>
  <w:p w14:paraId="07DF772B" w14:textId="77777777" w:rsidR="00DC7B02" w:rsidRDefault="00DC7B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30942" w14:textId="77777777" w:rsidR="00EB39F5" w:rsidRDefault="00EB39F5">
      <w:r>
        <w:separator/>
      </w:r>
    </w:p>
  </w:footnote>
  <w:footnote w:type="continuationSeparator" w:id="0">
    <w:p w14:paraId="37F2836B" w14:textId="77777777" w:rsidR="00EB39F5" w:rsidRDefault="00EB3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D07F" w14:textId="77777777" w:rsidR="00DC7B02" w:rsidRDefault="00DC7B02" w:rsidP="008F3A19">
    <w:pPr>
      <w:pStyle w:val="En-tte"/>
      <w:tabs>
        <w:tab w:val="clear" w:pos="4536"/>
        <w:tab w:val="clear" w:pos="9072"/>
        <w:tab w:val="left" w:pos="3465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0BC0" w14:textId="77777777" w:rsidR="00DC7B02" w:rsidRDefault="00DC7B02">
    <w:pPr>
      <w:pStyle w:val="Titre"/>
      <w:jc w:val="left"/>
      <w:rPr>
        <w:b w:val="0"/>
        <w:bCs/>
        <w:color w:val="333399"/>
        <w:sz w:val="20"/>
      </w:rPr>
    </w:pPr>
    <w:r>
      <w:rPr>
        <w:rFonts w:cs="Arial (W1)"/>
        <w:noProof/>
        <w:color w:val="333399"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A9F4CC" wp14:editId="34210396">
              <wp:simplePos x="0" y="0"/>
              <wp:positionH relativeFrom="column">
                <wp:posOffset>6172200</wp:posOffset>
              </wp:positionH>
              <wp:positionV relativeFrom="paragraph">
                <wp:posOffset>-1270</wp:posOffset>
              </wp:positionV>
              <wp:extent cx="3086100" cy="34290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79243" w14:textId="77777777" w:rsidR="00DC7B02" w:rsidRDefault="00DC7B02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</w:rPr>
                            <w:t xml:space="preserve">Annexe 9 adresses au Contrat GRD-Fournisseur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A9F4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6pt;margin-top:-.1pt;width:24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" stroked="f">
              <v:textbox>
                <w:txbxContent>
                  <w:p w14:paraId="5DD79243" w14:textId="77777777" w:rsidR="00DC7B02" w:rsidRDefault="00DC7B02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Annexe 9 adresses au Contrat GRD-Fournisseur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936449" wp14:editId="3E7B39B5">
          <wp:extent cx="1256665" cy="5842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66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432D" w14:textId="77777777" w:rsidR="00DC7B02" w:rsidRDefault="00DC7B02">
    <w:pPr>
      <w:pStyle w:val="Titre"/>
      <w:jc w:val="left"/>
    </w:pPr>
    <w:r w:rsidRPr="00BC27E3">
      <w:rPr>
        <w:noProof/>
      </w:rPr>
      <w:drawing>
        <wp:inline distT="0" distB="0" distL="0" distR="0" wp14:anchorId="1861B1E4" wp14:editId="76F24932">
          <wp:extent cx="442595" cy="442595"/>
          <wp:effectExtent l="0" t="0" r="0" b="0"/>
          <wp:docPr id="5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59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5470"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EF0D68" wp14:editId="38E22D91">
              <wp:simplePos x="0" y="0"/>
              <wp:positionH relativeFrom="column">
                <wp:posOffset>5245100</wp:posOffset>
              </wp:positionH>
              <wp:positionV relativeFrom="paragraph">
                <wp:posOffset>151130</wp:posOffset>
              </wp:positionV>
              <wp:extent cx="4165600" cy="342900"/>
              <wp:effectExtent l="0" t="127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56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0B2110" w14:textId="77777777" w:rsidR="00DC7B02" w:rsidRPr="008F3A19" w:rsidRDefault="00DC7B02" w:rsidP="0043425F">
                          <w:pPr>
                            <w:jc w:val="right"/>
                            <w:rPr>
                              <w:rFonts w:ascii="Arial" w:hAnsi="Arial" w:cs="Arial"/>
                              <w:sz w:val="22"/>
                            </w:rPr>
                          </w:pPr>
                          <w:r w:rsidRPr="008F3A19">
                            <w:rPr>
                              <w:rFonts w:ascii="Arial" w:hAnsi="Arial" w:cs="Arial"/>
                              <w:sz w:val="22"/>
                            </w:rPr>
                            <w:t xml:space="preserve">GRD-F – Annexe 9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F0D6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3pt;margin-top:11.9pt;width:32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" stroked="f">
              <v:textbox>
                <w:txbxContent>
                  <w:p w14:paraId="1F0B2110" w14:textId="77777777" w:rsidR="00DC7B02" w:rsidRPr="008F3A19" w:rsidRDefault="00DC7B02" w:rsidP="0043425F">
                    <w:pPr>
                      <w:jc w:val="right"/>
                      <w:rPr>
                        <w:rFonts w:ascii="Arial" w:hAnsi="Arial" w:cs="Arial"/>
                        <w:sz w:val="22"/>
                      </w:rPr>
                    </w:pPr>
                    <w:r w:rsidRPr="008F3A19">
                      <w:rPr>
                        <w:rFonts w:ascii="Arial" w:hAnsi="Arial" w:cs="Arial"/>
                        <w:sz w:val="22"/>
                      </w:rPr>
                      <w:t xml:space="preserve">GRD-F – Annexe 9  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8962" w14:textId="77777777" w:rsidR="003765F4" w:rsidRDefault="0043425F">
    <w:pPr>
      <w:pStyle w:val="Titre"/>
      <w:jc w:val="left"/>
    </w:pPr>
    <w:r w:rsidRPr="00BC27E3">
      <w:rPr>
        <w:noProof/>
      </w:rPr>
      <w:drawing>
        <wp:inline distT="0" distB="0" distL="0" distR="0" wp14:anchorId="57FAE4E6" wp14:editId="4F2C217F">
          <wp:extent cx="442595" cy="442595"/>
          <wp:effectExtent l="0" t="0" r="0" b="0"/>
          <wp:docPr id="15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59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5470"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0DEC16" wp14:editId="1026F7DD">
              <wp:simplePos x="0" y="0"/>
              <wp:positionH relativeFrom="column">
                <wp:posOffset>5245100</wp:posOffset>
              </wp:positionH>
              <wp:positionV relativeFrom="paragraph">
                <wp:posOffset>151130</wp:posOffset>
              </wp:positionV>
              <wp:extent cx="4165600" cy="342900"/>
              <wp:effectExtent l="0" t="127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56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FF941B" w14:textId="77777777" w:rsidR="003765F4" w:rsidRPr="008F3A19" w:rsidRDefault="003765F4" w:rsidP="0043425F">
                          <w:pPr>
                            <w:jc w:val="right"/>
                            <w:rPr>
                              <w:rFonts w:ascii="Arial" w:hAnsi="Arial" w:cs="Arial"/>
                              <w:sz w:val="22"/>
                            </w:rPr>
                          </w:pPr>
                          <w:r w:rsidRPr="008F3A19">
                            <w:rPr>
                              <w:rFonts w:ascii="Arial" w:hAnsi="Arial" w:cs="Arial"/>
                              <w:sz w:val="22"/>
                            </w:rPr>
                            <w:t xml:space="preserve">GRD-F – Annexe 9 </w:t>
                          </w:r>
                          <w:r w:rsidR="0043425F" w:rsidRPr="008F3A19">
                            <w:rPr>
                              <w:rFonts w:ascii="Arial" w:hAnsi="Arial" w:cs="Arial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0DEC1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13pt;margin-top:11.9pt;width:328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" stroked="f">
              <v:textbox>
                <w:txbxContent>
                  <w:p w14:paraId="41FF941B" w14:textId="77777777" w:rsidR="003765F4" w:rsidRPr="008F3A19" w:rsidRDefault="003765F4" w:rsidP="0043425F">
                    <w:pPr>
                      <w:jc w:val="right"/>
                      <w:rPr>
                        <w:rFonts w:ascii="Arial" w:hAnsi="Arial" w:cs="Arial"/>
                        <w:sz w:val="22"/>
                      </w:rPr>
                    </w:pPr>
                    <w:r w:rsidRPr="008F3A19">
                      <w:rPr>
                        <w:rFonts w:ascii="Arial" w:hAnsi="Arial" w:cs="Arial"/>
                        <w:sz w:val="22"/>
                      </w:rPr>
                      <w:t xml:space="preserve">GRD-F – Annexe 9 </w:t>
                    </w:r>
                    <w:r w:rsidR="0043425F" w:rsidRPr="008F3A19">
                      <w:rPr>
                        <w:rFonts w:ascii="Arial" w:hAnsi="Arial" w:cs="Arial"/>
                        <w:sz w:val="2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B"/>
    <w:multiLevelType w:val="multilevel"/>
    <w:tmpl w:val="659209A4"/>
    <w:lvl w:ilvl="0">
      <w:start w:val="1"/>
      <w:numFmt w:val="decimal"/>
      <w:pStyle w:val="Titre3"/>
      <w:lvlText w:val="%1."/>
      <w:legacy w:legacy="1" w:legacySpace="120" w:legacyIndent="360"/>
      <w:lvlJc w:val="left"/>
      <w:pPr>
        <w:ind w:left="720" w:hanging="360"/>
      </w:pPr>
    </w:lvl>
    <w:lvl w:ilvl="1">
      <w:start w:val="1"/>
      <w:numFmt w:val="decimal"/>
      <w:pStyle w:val="Titre2"/>
      <w:lvlText w:val="%1.%2"/>
      <w:legacy w:legacy="1" w:legacySpace="120" w:legacyIndent="576"/>
      <w:lvlJc w:val="left"/>
      <w:pPr>
        <w:ind w:left="576" w:hanging="576"/>
      </w:pPr>
    </w:lvl>
    <w:lvl w:ilvl="2">
      <w:numFmt w:val="none"/>
      <w:lvlText w:val=""/>
      <w:lvlJc w:val="left"/>
    </w:lvl>
    <w:lvl w:ilvl="3">
      <w:start w:val="1"/>
      <w:numFmt w:val="decimal"/>
      <w:pStyle w:val="Titre4"/>
      <w:lvlText w:val=".%4"/>
      <w:legacy w:legacy="1" w:legacySpace="120" w:legacyIndent="864"/>
      <w:lvlJc w:val="left"/>
      <w:pPr>
        <w:ind w:left="864" w:hanging="864"/>
      </w:pPr>
    </w:lvl>
    <w:lvl w:ilvl="4">
      <w:start w:val="1"/>
      <w:numFmt w:val="decimal"/>
      <w:pStyle w:val="Titre5"/>
      <w:lvlText w:val=".%4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pStyle w:val="Titre6"/>
      <w:lvlText w:val="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pStyle w:val="Titre7"/>
      <w:lvlText w:val="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pStyle w:val="Titre8"/>
      <w:lvlText w:val="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pStyle w:val="Titre9"/>
      <w:lvlText w:val=".%4.%5.%6.%7.%8.%9"/>
      <w:legacy w:legacy="1" w:legacySpace="120" w:legacyIndent="1584"/>
      <w:lvlJc w:val="left"/>
      <w:pPr>
        <w:ind w:left="1584" w:hanging="1584"/>
      </w:pPr>
    </w:lvl>
  </w:abstractNum>
  <w:abstractNum w:abstractNumId="1" w15:restartNumberingAfterBreak="1">
    <w:nsid w:val="4D812638"/>
    <w:multiLevelType w:val="hybridMultilevel"/>
    <w:tmpl w:val="6CCC329C"/>
    <w:lvl w:ilvl="0" w:tplc="86E80694">
      <w:start w:val="1"/>
      <w:numFmt w:val="bullet"/>
      <w:pStyle w:val="Ss-titr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1">
    <w:nsid w:val="551663F9"/>
    <w:multiLevelType w:val="hybridMultilevel"/>
    <w:tmpl w:val="2AB85E10"/>
    <w:lvl w:ilvl="0" w:tplc="DC8C92B4">
      <w:start w:val="1"/>
      <w:numFmt w:val="decimal"/>
      <w:pStyle w:val="Titre1"/>
      <w:lvlText w:val="%1."/>
      <w:lvlJc w:val="left"/>
      <w:pPr>
        <w:tabs>
          <w:tab w:val="num" w:pos="1009"/>
        </w:tabs>
        <w:ind w:left="100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29"/>
        </w:tabs>
        <w:ind w:left="172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9"/>
        </w:tabs>
        <w:ind w:left="244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9"/>
        </w:tabs>
        <w:ind w:left="316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9"/>
        </w:tabs>
        <w:ind w:left="388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9"/>
        </w:tabs>
        <w:ind w:left="460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9"/>
        </w:tabs>
        <w:ind w:left="532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9"/>
        </w:tabs>
        <w:ind w:left="604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9"/>
        </w:tabs>
        <w:ind w:left="676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QYVeCKrECnssRpYfPRTG/2pOtZERw9QWOTHDXE0Uk8QOvv8lCzofqRxDuQJvm3cEIminXQL4bxdksyJBW8TZw==" w:salt="2OBrTTePwYg2fyzRIRuMyQ==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11"/>
    <w:rsid w:val="00034607"/>
    <w:rsid w:val="00054AC3"/>
    <w:rsid w:val="00132C11"/>
    <w:rsid w:val="00167CF5"/>
    <w:rsid w:val="00171AE8"/>
    <w:rsid w:val="00216F19"/>
    <w:rsid w:val="002815DC"/>
    <w:rsid w:val="00287299"/>
    <w:rsid w:val="00300CD9"/>
    <w:rsid w:val="00343615"/>
    <w:rsid w:val="003732C5"/>
    <w:rsid w:val="003765F4"/>
    <w:rsid w:val="0043425F"/>
    <w:rsid w:val="0044156D"/>
    <w:rsid w:val="00447CA0"/>
    <w:rsid w:val="005B4F93"/>
    <w:rsid w:val="005C0FA5"/>
    <w:rsid w:val="00633BAE"/>
    <w:rsid w:val="006667C3"/>
    <w:rsid w:val="006678A8"/>
    <w:rsid w:val="00756497"/>
    <w:rsid w:val="007F0E64"/>
    <w:rsid w:val="008525FD"/>
    <w:rsid w:val="008845FB"/>
    <w:rsid w:val="008F3A19"/>
    <w:rsid w:val="00930C0D"/>
    <w:rsid w:val="00994E34"/>
    <w:rsid w:val="009A5C08"/>
    <w:rsid w:val="009C5A1B"/>
    <w:rsid w:val="009E23C6"/>
    <w:rsid w:val="00A33119"/>
    <w:rsid w:val="00B95470"/>
    <w:rsid w:val="00BF0430"/>
    <w:rsid w:val="00D514BD"/>
    <w:rsid w:val="00D75D60"/>
    <w:rsid w:val="00D913FD"/>
    <w:rsid w:val="00DC7B02"/>
    <w:rsid w:val="00E7411C"/>
    <w:rsid w:val="00EB39F5"/>
    <w:rsid w:val="00F675A7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E1CB3F"/>
  <w15:chartTrackingRefBased/>
  <w15:docId w15:val="{3B5971B6-57D6-4B46-9CC6-573E004A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Section"/>
    <w:basedOn w:val="Normal"/>
    <w:next w:val="Normal"/>
    <w:qFormat/>
    <w:pPr>
      <w:keepNext/>
      <w:numPr>
        <w:numId w:val="3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0" w:color="auto" w:fill="auto"/>
      <w:tabs>
        <w:tab w:val="left" w:pos="432"/>
      </w:tabs>
      <w:overflowPunct w:val="0"/>
      <w:autoSpaceDE w:val="0"/>
      <w:autoSpaceDN w:val="0"/>
      <w:adjustRightInd w:val="0"/>
      <w:spacing w:before="360" w:after="120"/>
      <w:textAlignment w:val="baseline"/>
      <w:outlineLvl w:val="0"/>
    </w:pPr>
    <w:rPr>
      <w:rFonts w:ascii="Tahoma" w:hAnsi="Tahoma"/>
      <w:b/>
      <w:sz w:val="32"/>
      <w:szCs w:val="20"/>
    </w:rPr>
  </w:style>
  <w:style w:type="paragraph" w:styleId="Titre2">
    <w:name w:val="heading 2"/>
    <w:aliases w:val="Gldg. 1"/>
    <w:basedOn w:val="Normal"/>
    <w:next w:val="Normal"/>
    <w:qFormat/>
    <w:pPr>
      <w:keepNext/>
      <w:numPr>
        <w:ilvl w:val="1"/>
        <w:numId w:val="1"/>
      </w:numPr>
      <w:tabs>
        <w:tab w:val="left" w:pos="576"/>
      </w:tabs>
      <w:overflowPunct w:val="0"/>
      <w:autoSpaceDE w:val="0"/>
      <w:autoSpaceDN w:val="0"/>
      <w:adjustRightInd w:val="0"/>
      <w:spacing w:before="120" w:after="120"/>
      <w:ind w:left="578" w:hanging="578"/>
      <w:textAlignment w:val="baseline"/>
      <w:outlineLvl w:val="1"/>
    </w:pPr>
    <w:rPr>
      <w:rFonts w:ascii="Tahoma" w:hAnsi="Tahoma"/>
      <w:b/>
      <w:smallCaps/>
      <w:sz w:val="28"/>
      <w:szCs w:val="20"/>
    </w:rPr>
  </w:style>
  <w:style w:type="paragraph" w:styleId="Titre3">
    <w:name w:val="heading 3"/>
    <w:aliases w:val="Gldg.2"/>
    <w:basedOn w:val="Normal"/>
    <w:next w:val="Normal"/>
    <w:qFormat/>
    <w:pPr>
      <w:keepNext/>
      <w:numPr>
        <w:numId w:val="1"/>
      </w:numPr>
      <w:tabs>
        <w:tab w:val="left" w:pos="720"/>
        <w:tab w:val="left" w:pos="851"/>
        <w:tab w:val="left" w:pos="1418"/>
      </w:tabs>
      <w:overflowPunct w:val="0"/>
      <w:autoSpaceDE w:val="0"/>
      <w:autoSpaceDN w:val="0"/>
      <w:adjustRightInd w:val="0"/>
      <w:spacing w:before="120" w:after="120"/>
      <w:textAlignment w:val="baseline"/>
      <w:outlineLvl w:val="2"/>
    </w:pPr>
    <w:rPr>
      <w:rFonts w:ascii="Tahoma" w:hAnsi="Tahoma"/>
      <w:smallCaps/>
      <w:szCs w:val="20"/>
    </w:rPr>
  </w:style>
  <w:style w:type="paragraph" w:styleId="Titre4">
    <w:name w:val="heading 4"/>
    <w:aliases w:val="Gldg.3"/>
    <w:basedOn w:val="Normal"/>
    <w:next w:val="Normal"/>
    <w:qFormat/>
    <w:pPr>
      <w:keepNext/>
      <w:numPr>
        <w:ilvl w:val="3"/>
        <w:numId w:val="1"/>
      </w:numPr>
      <w:tabs>
        <w:tab w:val="left" w:pos="864"/>
      </w:tabs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rFonts w:ascii="Tahoma" w:hAnsi="Tahoma"/>
      <w:b/>
      <w:sz w:val="22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008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Courier New" w:hAnsi="Courier New"/>
      <w:b/>
      <w:szCs w:val="20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1152"/>
      </w:tabs>
      <w:overflowPunct w:val="0"/>
      <w:autoSpaceDE w:val="0"/>
      <w:autoSpaceDN w:val="0"/>
      <w:adjustRightInd w:val="0"/>
      <w:textAlignment w:val="baseline"/>
      <w:outlineLvl w:val="5"/>
    </w:pPr>
    <w:rPr>
      <w:rFonts w:ascii="Courier New" w:hAnsi="Courier New"/>
      <w:b/>
      <w:szCs w:val="20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1296"/>
      </w:tabs>
      <w:overflowPunct w:val="0"/>
      <w:autoSpaceDE w:val="0"/>
      <w:autoSpaceDN w:val="0"/>
      <w:adjustRightInd w:val="0"/>
      <w:jc w:val="both"/>
      <w:textAlignment w:val="baseline"/>
      <w:outlineLvl w:val="6"/>
    </w:pPr>
    <w:rPr>
      <w:rFonts w:ascii="Courier New" w:hAnsi="Courier New"/>
      <w:color w:val="800080"/>
      <w:szCs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7"/>
    </w:pPr>
    <w:rPr>
      <w:rFonts w:ascii="Arial" w:hAnsi="Arial"/>
      <w:i/>
      <w:sz w:val="22"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tabs>
        <w:tab w:val="left" w:pos="1584"/>
      </w:tabs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Arial" w:hAnsi="Arial"/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s-titre">
    <w:name w:val="Ss-titre"/>
    <w:basedOn w:val="Normal"/>
    <w:next w:val="Normal"/>
    <w:pPr>
      <w:numPr>
        <w:numId w:val="2"/>
      </w:numPr>
      <w:spacing w:after="60"/>
      <w:ind w:left="357" w:hanging="357"/>
    </w:pPr>
    <w:rPr>
      <w:rFonts w:ascii="Arial" w:hAnsi="Arial" w:cs="Arial"/>
      <w:b/>
      <w:bCs/>
      <w:iCs/>
      <w:sz w:val="20"/>
      <w:szCs w:val="20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Arial (W1)" w:hAnsi="Arial (W1)"/>
      <w:sz w:val="20"/>
      <w:szCs w:val="20"/>
    </w:rPr>
  </w:style>
  <w:style w:type="paragraph" w:styleId="Titre">
    <w:name w:val="Title"/>
    <w:basedOn w:val="Normal"/>
    <w:next w:val="Normal"/>
    <w:qFormat/>
    <w:pPr>
      <w:jc w:val="center"/>
    </w:pPr>
    <w:rPr>
      <w:rFonts w:ascii="Arial (W1)" w:hAnsi="Arial (W1)"/>
      <w:b/>
      <w:sz w:val="26"/>
      <w:szCs w:val="20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ahoma" w:hAnsi="Tahoma"/>
      <w:sz w:val="22"/>
      <w:szCs w:val="20"/>
    </w:rPr>
  </w:style>
  <w:style w:type="paragraph" w:customStyle="1" w:styleId="Normal1">
    <w:name w:val="Normal 1"/>
    <w:basedOn w:val="Normal"/>
    <w:pPr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ahoma" w:hAnsi="Tahoma"/>
      <w:sz w:val="20"/>
      <w:szCs w:val="20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ind w:left="426"/>
      <w:textAlignment w:val="baseline"/>
    </w:pPr>
    <w:rPr>
      <w:rFonts w:ascii="Tahoma" w:hAnsi="Tahoma"/>
      <w:sz w:val="22"/>
      <w:szCs w:val="20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ahoma" w:hAnsi="Tahoma"/>
      <w:sz w:val="22"/>
      <w:szCs w:val="20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autoSpaceDE w:val="0"/>
      <w:autoSpaceDN w:val="0"/>
      <w:adjustRightInd w:val="0"/>
      <w:spacing w:line="240" w:lineRule="atLeast"/>
      <w:ind w:left="93"/>
      <w:jc w:val="both"/>
    </w:pPr>
    <w:rPr>
      <w:rFonts w:ascii="Tahoma" w:hAnsi="Tahoma" w:cs="Tahoma"/>
    </w:rPr>
  </w:style>
  <w:style w:type="character" w:styleId="Numrodepage">
    <w:name w:val="page number"/>
    <w:basedOn w:val="Policepardfaut"/>
    <w:semiHidden/>
  </w:style>
  <w:style w:type="paragraph" w:customStyle="1" w:styleId="Texte">
    <w:name w:val="Texte"/>
    <w:basedOn w:val="Normal"/>
    <w:pPr>
      <w:spacing w:before="120"/>
      <w:jc w:val="both"/>
    </w:pPr>
    <w:rPr>
      <w:sz w:val="22"/>
      <w:szCs w:val="20"/>
      <w:lang w:eastAsia="en-US"/>
    </w:rPr>
  </w:style>
  <w:style w:type="paragraph" w:styleId="Retraitcorpsdetexte2">
    <w:name w:val="Body Text Indent 2"/>
    <w:basedOn w:val="Normal"/>
    <w:semiHidden/>
    <w:pPr>
      <w:spacing w:line="240" w:lineRule="atLeast"/>
      <w:ind w:left="93"/>
    </w:pPr>
    <w:rPr>
      <w:rFonts w:ascii="Arial" w:hAnsi="Arial" w:cs="Arial"/>
      <w:b/>
      <w:bCs/>
      <w:sz w:val="20"/>
    </w:rPr>
  </w:style>
  <w:style w:type="paragraph" w:customStyle="1" w:styleId="Normalencadr">
    <w:name w:val="Normal 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sz w:val="18"/>
      <w:szCs w:val="20"/>
    </w:rPr>
  </w:style>
  <w:style w:type="paragraph" w:styleId="Retraitcorpsdetexte3">
    <w:name w:val="Body Text Indent 3"/>
    <w:basedOn w:val="Normal"/>
    <w:semiHidden/>
    <w:pPr>
      <w:ind w:left="180"/>
      <w:jc w:val="both"/>
    </w:pPr>
    <w:rPr>
      <w:rFonts w:ascii="Arial" w:hAnsi="Arial" w:cs="Arial"/>
      <w:color w:val="333399"/>
      <w:sz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semiHidden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unhideWhenUsed/>
    <w:rPr>
      <w:b/>
      <w:bCs/>
    </w:rPr>
  </w:style>
  <w:style w:type="character" w:customStyle="1" w:styleId="CommentaireCar">
    <w:name w:val="Commentaire Car"/>
    <w:basedOn w:val="Policepardfaut"/>
    <w:semiHidden/>
  </w:style>
  <w:style w:type="character" w:customStyle="1" w:styleId="ObjetducommentaireCar">
    <w:name w:val="Objet du commentaire Car"/>
    <w:basedOn w:val="CommentaireCar"/>
  </w:style>
  <w:style w:type="paragraph" w:customStyle="1" w:styleId="Corpsdetexte210">
    <w:name w:val="Corps de texte 21"/>
    <w:basedOn w:val="Normal"/>
    <w:pPr>
      <w:overflowPunct w:val="0"/>
      <w:autoSpaceDE w:val="0"/>
      <w:autoSpaceDN w:val="0"/>
      <w:adjustRightInd w:val="0"/>
      <w:ind w:left="426"/>
      <w:textAlignment w:val="baseline"/>
    </w:pPr>
    <w:rPr>
      <w:rFonts w:ascii="Tahoma" w:hAnsi="Tahoma" w:cs="Tahoma"/>
      <w:sz w:val="22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732C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3732C5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732C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732C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4415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07C6DF-0AA2-45A7-99DA-948A950DC363}"/>
      </w:docPartPr>
      <w:docPartBody>
        <w:p w:rsidR="00B101D0" w:rsidRDefault="008D7943">
          <w:r w:rsidRPr="00763271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943"/>
    <w:rsid w:val="008D7943"/>
    <w:rsid w:val="00B1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D79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1778C-111B-4FD3-A358-67A9A974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470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EDF - Gaz de France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Christophe CHAUVET</dc:creator>
  <cp:keywords/>
  <cp:lastModifiedBy>Matthieu euzen</cp:lastModifiedBy>
  <cp:revision>7</cp:revision>
  <cp:lastPrinted>2021-04-29T06:46:00Z</cp:lastPrinted>
  <dcterms:created xsi:type="dcterms:W3CDTF">2021-05-18T09:05:00Z</dcterms:created>
  <dcterms:modified xsi:type="dcterms:W3CDTF">2021-07-20T07:26:00Z</dcterms:modified>
</cp:coreProperties>
</file>